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20" w:lineRule="exact"/>
        <w:rPr>
          <w:rFonts w:ascii="仿宋_GB2312" w:eastAsia="仿宋_GB2312"/>
          <w:sz w:val="44"/>
          <w:szCs w:val="44"/>
        </w:rPr>
      </w:pPr>
    </w:p>
    <w:p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太政办函〔</w:t>
      </w:r>
      <w:r>
        <w:rPr>
          <w:rFonts w:ascii="仿宋_GB2312" w:eastAsia="仿宋_GB2312" w:cs="仿宋_GB2312"/>
          <w:sz w:val="32"/>
          <w:szCs w:val="32"/>
        </w:rPr>
        <w:t>2018</w:t>
      </w:r>
      <w:r>
        <w:rPr>
          <w:rFonts w:hint="eastAsia" w:ascii="仿宋_GB2312" w:eastAsia="仿宋_GB2312" w:cs="仿宋_GB2312"/>
          <w:sz w:val="32"/>
          <w:szCs w:val="32"/>
        </w:rPr>
        <w:t>〕</w:t>
      </w:r>
      <w:r>
        <w:rPr>
          <w:rFonts w:ascii="仿宋_GB2312" w:eastAsia="仿宋_GB2312" w:cs="仿宋_GB2312"/>
          <w:sz w:val="32"/>
          <w:szCs w:val="32"/>
        </w:rPr>
        <w:t>55</w:t>
      </w:r>
      <w:r>
        <w:rPr>
          <w:rFonts w:hint="eastAsia" w:ascii="仿宋_GB2312" w:eastAsia="仿宋_GB2312" w:cs="仿宋_GB2312"/>
          <w:sz w:val="32"/>
          <w:szCs w:val="32"/>
        </w:rPr>
        <w:t>号</w:t>
      </w:r>
    </w:p>
    <w:p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太白县人民政府办公室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关于做好</w:t>
      </w:r>
      <w:r>
        <w:rPr>
          <w:rFonts w:ascii="方正小标宋简体" w:eastAsia="方正小标宋简体" w:cs="方正小标宋简体"/>
          <w:sz w:val="44"/>
          <w:szCs w:val="44"/>
        </w:rPr>
        <w:t>2018</w:t>
      </w:r>
      <w:r>
        <w:rPr>
          <w:rFonts w:hint="eastAsia" w:ascii="方正小标宋简体" w:eastAsia="方正小标宋简体" w:cs="方正小标宋简体"/>
          <w:sz w:val="44"/>
          <w:szCs w:val="44"/>
        </w:rPr>
        <w:t>年度基层应急管理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示范点申报工作的通知</w:t>
      </w:r>
    </w:p>
    <w:p>
      <w:pPr>
        <w:tabs>
          <w:tab w:val="left" w:pos="7560"/>
        </w:tabs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tabs>
          <w:tab w:val="left" w:pos="7560"/>
        </w:tabs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各镇人民政府，县政府各工作部门、各直属机构：</w:t>
      </w:r>
    </w:p>
    <w:p>
      <w:pPr>
        <w:tabs>
          <w:tab w:val="left" w:pos="7560"/>
        </w:tabs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为进一步加强全县应急管理工作，推动基层应急管理示范点创建活动深入开展，全力做好</w:t>
      </w:r>
      <w:r>
        <w:rPr>
          <w:rFonts w:ascii="仿宋_GB2312" w:eastAsia="仿宋_GB2312" w:cs="仿宋_GB2312"/>
          <w:sz w:val="32"/>
          <w:szCs w:val="32"/>
        </w:rPr>
        <w:t>2018</w:t>
      </w:r>
      <w:r>
        <w:rPr>
          <w:rFonts w:hint="eastAsia" w:ascii="仿宋_GB2312" w:eastAsia="仿宋_GB2312" w:cs="仿宋_GB2312"/>
          <w:sz w:val="32"/>
          <w:szCs w:val="32"/>
        </w:rPr>
        <w:t>年基层应急管理示范点创建各项工作，根据县政府办《太白县应急管理示范点创建活动实施方案》要求，请各单位在认真开展自查的基础上，择优推荐</w:t>
      </w:r>
      <w:r>
        <w:rPr>
          <w:rFonts w:ascii="仿宋_GB2312" w:eastAsia="仿宋_GB2312" w:cs="仿宋_GB2312"/>
          <w:sz w:val="32"/>
          <w:szCs w:val="32"/>
        </w:rPr>
        <w:t>1-2</w:t>
      </w:r>
      <w:r>
        <w:rPr>
          <w:rFonts w:hint="eastAsia" w:ascii="仿宋_GB2312" w:eastAsia="仿宋_GB2312" w:cs="仿宋_GB2312"/>
          <w:sz w:val="32"/>
          <w:szCs w:val="32"/>
        </w:rPr>
        <w:t>个符合建设要求，标准规范、特色鲜明的基层单位申报创建县级基层应急管理示范点。各示范点申报材料要严格按照评估指标体系准备，内容详实、文字精练，并填写《太白县应急管理示范点申报表》、对照创建指标报送相关材料（应急机构组成文件，各类应急预案，应急队伍组成文件、工作职责，科普宣教、培训及应急演练相关通知文件、照片资料，应急管理相关制度等）一式三份，经所在镇或主管部门审核同意后，于</w:t>
      </w:r>
      <w:r>
        <w:rPr>
          <w:rFonts w:ascii="仿宋_GB2312" w:eastAsia="仿宋_GB2312" w:cs="仿宋_GB2312"/>
          <w:sz w:val="32"/>
          <w:szCs w:val="32"/>
        </w:rPr>
        <w:t>9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17</w:t>
      </w:r>
      <w:r>
        <w:rPr>
          <w:rFonts w:hint="eastAsia" w:ascii="仿宋_GB2312" w:eastAsia="仿宋_GB2312" w:cs="仿宋_GB2312"/>
          <w:sz w:val="32"/>
          <w:szCs w:val="32"/>
        </w:rPr>
        <w:t>日（星期一）前报县应急办</w:t>
      </w:r>
      <w:r>
        <w:rPr>
          <w:rFonts w:ascii="仿宋_GB2312" w:eastAsia="仿宋_GB2312" w:cs="仿宋_GB2312"/>
          <w:sz w:val="32"/>
          <w:szCs w:val="32"/>
        </w:rPr>
        <w:t>(</w:t>
      </w:r>
      <w:r>
        <w:rPr>
          <w:rFonts w:hint="eastAsia" w:ascii="仿宋_GB2312" w:eastAsia="仿宋_GB2312" w:cs="仿宋_GB2312"/>
          <w:sz w:val="32"/>
          <w:szCs w:val="32"/>
        </w:rPr>
        <w:t>联系人：李杨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电话：</w:t>
      </w:r>
      <w:r>
        <w:rPr>
          <w:rFonts w:ascii="仿宋_GB2312" w:eastAsia="仿宋_GB2312" w:cs="仿宋_GB2312"/>
          <w:sz w:val="32"/>
          <w:szCs w:val="32"/>
        </w:rPr>
        <w:t>0917-4956921)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1878" w:leftChars="285" w:hanging="1280" w:hangingChars="4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附件：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/>
          <w:spacing w:val="-12"/>
          <w:sz w:val="32"/>
          <w:szCs w:val="32"/>
        </w:rPr>
        <w:t>.</w:t>
      </w:r>
      <w:r>
        <w:rPr>
          <w:rFonts w:hint="eastAsia" w:ascii="仿宋_GB2312" w:eastAsia="仿宋_GB2312" w:cs="仿宋_GB2312"/>
          <w:spacing w:val="-12"/>
          <w:sz w:val="32"/>
          <w:szCs w:val="32"/>
        </w:rPr>
        <w:t>太白县应急管理示范点创建评估指标体系（村、社区类）</w:t>
      </w:r>
      <w:r>
        <w:rPr>
          <w:rFonts w:ascii="仿宋_GB2312" w:eastAsia="仿宋_GB2312" w:cs="仿宋_GB2312"/>
          <w:sz w:val="32"/>
          <w:szCs w:val="32"/>
        </w:rPr>
        <w:t xml:space="preserve">      </w:t>
      </w:r>
    </w:p>
    <w:p>
      <w:pPr>
        <w:spacing w:line="560" w:lineRule="exact"/>
        <w:ind w:left="31680" w:hanging="2240" w:hangingChars="7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2.</w:t>
      </w:r>
      <w:r>
        <w:rPr>
          <w:rFonts w:hint="eastAsia" w:ascii="仿宋_GB2312" w:eastAsia="仿宋_GB2312" w:cs="仿宋_GB2312"/>
          <w:sz w:val="32"/>
          <w:szCs w:val="32"/>
        </w:rPr>
        <w:t>太白县应急管理示范点创建评估指标体系（企业类）</w:t>
      </w:r>
      <w:r>
        <w:rPr>
          <w:rFonts w:asci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left="31680" w:hanging="1920" w:hangingChars="6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3.</w:t>
      </w:r>
      <w:r>
        <w:rPr>
          <w:rFonts w:hint="eastAsia" w:ascii="仿宋_GB2312" w:eastAsia="仿宋_GB2312" w:cs="仿宋_GB2312"/>
          <w:sz w:val="32"/>
          <w:szCs w:val="32"/>
        </w:rPr>
        <w:t>太白县应急管理示范点创建评估指标体系（学校类）</w:t>
      </w:r>
      <w:r>
        <w:rPr>
          <w:rFonts w:ascii="仿宋_GB2312" w:eastAsia="仿宋_GB2312" w:cs="仿宋_GB2312"/>
          <w:sz w:val="32"/>
          <w:szCs w:val="32"/>
        </w:rPr>
        <w:t xml:space="preserve">    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4.</w:t>
      </w:r>
      <w:r>
        <w:rPr>
          <w:rFonts w:hint="eastAsia" w:ascii="仿宋_GB2312" w:eastAsia="仿宋_GB2312" w:cs="仿宋_GB2312"/>
          <w:sz w:val="32"/>
          <w:szCs w:val="32"/>
        </w:rPr>
        <w:t>太白县应急管理示范点申报表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spacing w:line="600" w:lineRule="exact"/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太白县人民政府办公室</w:t>
      </w:r>
    </w:p>
    <w:p>
      <w:pPr>
        <w:spacing w:line="56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    2018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9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日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</w:p>
    <w:p>
      <w:pPr>
        <w:spacing w:line="560" w:lineRule="exact"/>
        <w:rPr>
          <w:rFonts w:asci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540" w:lineRule="exact"/>
        <w:rPr>
          <w:rFonts w:ascii="方正宋黑_GBK" w:eastAsia="方正宋黑_GBK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1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widowControl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太白县应急管理示范点创建评估指标体系（村、社区类）</w:t>
      </w:r>
    </w:p>
    <w:p>
      <w:pPr>
        <w:widowControl/>
        <w:jc w:val="center"/>
        <w:rPr>
          <w:rFonts w:ascii="方正小标宋简体" w:hAnsi="方正小标宋简体" w:eastAsia="方正小标宋简体"/>
          <w:sz w:val="18"/>
          <w:szCs w:val="18"/>
        </w:rPr>
      </w:pPr>
    </w:p>
    <w:tbl>
      <w:tblPr>
        <w:tblStyle w:val="7"/>
        <w:tblW w:w="904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6559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02" w:type="dxa"/>
            <w:vAlign w:val="center"/>
          </w:tcPr>
          <w:p>
            <w:pPr>
              <w:widowControl/>
              <w:spacing w:line="300" w:lineRule="exact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评估内容</w:t>
            </w:r>
          </w:p>
        </w:tc>
        <w:tc>
          <w:tcPr>
            <w:tcW w:w="655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评估指标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组织机构</w:t>
            </w:r>
          </w:p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b/>
                <w:bCs/>
              </w:rPr>
              <w:t>10</w:t>
            </w:r>
            <w:r>
              <w:rPr>
                <w:rFonts w:hint="eastAsia" w:cs="宋体"/>
                <w:b/>
                <w:bCs/>
              </w:rPr>
              <w:t>分</w:t>
            </w:r>
          </w:p>
        </w:tc>
        <w:tc>
          <w:tcPr>
            <w:tcW w:w="6559" w:type="dxa"/>
            <w:vAlign w:val="center"/>
          </w:tcPr>
          <w:p>
            <w:pPr>
              <w:widowControl/>
              <w:spacing w:line="30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应急管理行政领导责任制落实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6559" w:type="dxa"/>
            <w:vAlign w:val="center"/>
          </w:tcPr>
          <w:p>
            <w:pPr>
              <w:widowControl/>
              <w:spacing w:line="30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有专（兼）职人员负责应急管理工作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6559" w:type="dxa"/>
            <w:vAlign w:val="center"/>
          </w:tcPr>
          <w:p>
            <w:pPr>
              <w:widowControl/>
              <w:spacing w:line="30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应急管理纳入本单位重要议事日程，每年分析研究应急管理工作会议不少于</w:t>
            </w: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次，有年度工作计划和总结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6559" w:type="dxa"/>
            <w:vAlign w:val="center"/>
          </w:tcPr>
          <w:p>
            <w:pPr>
              <w:widowControl/>
              <w:spacing w:line="30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有固定的挂牌办公场所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应急预案</w:t>
            </w:r>
          </w:p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rFonts w:hint="eastAsia" w:cs="宋体"/>
                <w:b/>
                <w:bCs/>
              </w:rPr>
              <w:t>分</w:t>
            </w:r>
          </w:p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559" w:type="dxa"/>
            <w:vAlign w:val="center"/>
          </w:tcPr>
          <w:p>
            <w:pPr>
              <w:widowControl/>
              <w:spacing w:line="30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  <w:kern w:val="0"/>
              </w:rPr>
              <w:t>编制有综合应急预案和应对本村（社区）可能发生的自然灾害、事故灾难、公共卫生事件和社会安全事件的应急预案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559" w:type="dxa"/>
            <w:vAlign w:val="center"/>
          </w:tcPr>
          <w:p>
            <w:pPr>
              <w:widowControl/>
              <w:spacing w:line="300" w:lineRule="exact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预案符合实际，职责清晰，简明扼要，操作性强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559" w:type="dxa"/>
            <w:vAlign w:val="center"/>
          </w:tcPr>
          <w:p>
            <w:pPr>
              <w:widowControl/>
              <w:spacing w:line="300" w:lineRule="exact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针对本村（社区）的实际情况，每年有重点的至少组织开展一次应急预案演练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559" w:type="dxa"/>
            <w:vAlign w:val="center"/>
          </w:tcPr>
          <w:p>
            <w:pPr>
              <w:widowControl/>
              <w:spacing w:line="300" w:lineRule="exact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根据实际情况变化及时修订完善预案。每</w:t>
            </w:r>
            <w:r>
              <w:rPr>
                <w:rFonts w:ascii="宋体" w:hAnsi="宋体" w:cs="宋体"/>
                <w:kern w:val="0"/>
              </w:rPr>
              <w:t>3</w:t>
            </w:r>
            <w:r>
              <w:rPr>
                <w:rFonts w:hint="eastAsia" w:ascii="宋体" w:hAnsi="宋体" w:cs="宋体"/>
                <w:kern w:val="0"/>
              </w:rPr>
              <w:t>年至少修订一次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559" w:type="dxa"/>
            <w:vAlign w:val="center"/>
          </w:tcPr>
          <w:p>
            <w:pPr>
              <w:widowControl/>
              <w:spacing w:line="30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  <w:kern w:val="0"/>
              </w:rPr>
              <w:t>预案经过上级人民政府审核备案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559" w:type="dxa"/>
            <w:vAlign w:val="center"/>
          </w:tcPr>
          <w:p>
            <w:pPr>
              <w:widowControl/>
              <w:spacing w:line="30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  <w:kern w:val="0"/>
              </w:rPr>
              <w:t>所有预案汇编成册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应急队伍</w:t>
            </w:r>
          </w:p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15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分</w:t>
            </w:r>
          </w:p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559" w:type="dxa"/>
            <w:vAlign w:val="center"/>
          </w:tcPr>
          <w:p>
            <w:pPr>
              <w:widowControl/>
              <w:spacing w:line="30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  <w:kern w:val="0"/>
              </w:rPr>
              <w:t>组建有以村（社区）干部、党团员、民兵、预备役人员、医务人员、物业保安和志愿者等为骨干的综合性应急队伍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559" w:type="dxa"/>
            <w:vAlign w:val="center"/>
          </w:tcPr>
          <w:p>
            <w:pPr>
              <w:widowControl/>
              <w:spacing w:line="30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  <w:kern w:val="0"/>
              </w:rPr>
              <w:t>应急队伍人数最少为</w:t>
            </w:r>
            <w:r>
              <w:rPr>
                <w:rFonts w:ascii="宋体" w:hAnsi="宋体" w:cs="宋体"/>
                <w:kern w:val="0"/>
              </w:rPr>
              <w:t>20</w:t>
            </w:r>
            <w:r>
              <w:rPr>
                <w:rFonts w:hint="eastAsia" w:ascii="宋体" w:hAnsi="宋体" w:cs="宋体"/>
                <w:kern w:val="0"/>
              </w:rPr>
              <w:t>人。应急队伍人数与总人口数相比不低于</w:t>
            </w:r>
            <w:r>
              <w:rPr>
                <w:rFonts w:ascii="宋体" w:hAnsi="宋体" w:cs="宋体"/>
                <w:kern w:val="0"/>
              </w:rPr>
              <w:t>1</w:t>
            </w:r>
            <w:r>
              <w:rPr>
                <w:rFonts w:hint="eastAsia" w:ascii="宋体" w:hAnsi="宋体" w:cs="宋体"/>
                <w:kern w:val="0"/>
              </w:rPr>
              <w:t>：</w:t>
            </w:r>
            <w:r>
              <w:rPr>
                <w:rFonts w:ascii="宋体" w:hAnsi="宋体" w:cs="宋体"/>
                <w:kern w:val="0"/>
              </w:rPr>
              <w:t>50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559" w:type="dxa"/>
            <w:vAlign w:val="center"/>
          </w:tcPr>
          <w:p>
            <w:pPr>
              <w:widowControl/>
              <w:spacing w:line="300" w:lineRule="exact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每年根据实际情况对应急队伍人员进行出入队调整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559" w:type="dxa"/>
            <w:vAlign w:val="center"/>
          </w:tcPr>
          <w:p>
            <w:pPr>
              <w:widowControl/>
              <w:spacing w:line="30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  <w:kern w:val="0"/>
              </w:rPr>
              <w:t>应急队伍人员分工明确，考核选拔、教育训练、管理等工作制度健全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559" w:type="dxa"/>
            <w:vAlign w:val="center"/>
          </w:tcPr>
          <w:p>
            <w:pPr>
              <w:widowControl/>
              <w:spacing w:line="300" w:lineRule="exact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应急队伍每年集中教育培训不少于</w:t>
            </w:r>
            <w:r>
              <w:rPr>
                <w:rFonts w:ascii="宋体" w:hAnsi="宋体" w:cs="宋体"/>
                <w:kern w:val="0"/>
              </w:rPr>
              <w:t>2</w:t>
            </w:r>
            <w:r>
              <w:rPr>
                <w:rFonts w:hint="eastAsia" w:ascii="宋体" w:hAnsi="宋体" w:cs="宋体"/>
                <w:kern w:val="0"/>
              </w:rPr>
              <w:t>次，队员熟悉应急预案和处置流程，综合应对和自我保护能力较强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559" w:type="dxa"/>
            <w:vAlign w:val="center"/>
          </w:tcPr>
          <w:p>
            <w:pPr>
              <w:widowControl/>
              <w:spacing w:line="30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  <w:kern w:val="0"/>
              </w:rPr>
              <w:t>应急队伍集中教育训练和抢险救援时佩带自行统一的标志（标志上使用陕西应急标识时，应符合《陕西应急标识使用规范》）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应急保障</w:t>
            </w:r>
          </w:p>
          <w:p>
            <w:pPr>
              <w:spacing w:line="300" w:lineRule="exact"/>
              <w:jc w:val="center"/>
              <w:rPr>
                <w:rFonts w:ascii="宋体"/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rFonts w:hint="eastAsia" w:cs="宋体"/>
                <w:b/>
                <w:bCs/>
              </w:rPr>
              <w:t>分</w:t>
            </w:r>
          </w:p>
        </w:tc>
        <w:tc>
          <w:tcPr>
            <w:tcW w:w="6559" w:type="dxa"/>
            <w:vAlign w:val="center"/>
          </w:tcPr>
          <w:p>
            <w:pPr>
              <w:widowControl/>
              <w:spacing w:line="300" w:lineRule="exact"/>
              <w:rPr>
                <w:rFonts w:ascii="宋体"/>
              </w:rPr>
            </w:pPr>
            <w:r>
              <w:rPr>
                <w:rFonts w:hint="eastAsia" w:cs="宋体"/>
              </w:rPr>
              <w:t>有具备供水、供电、排污等避难条件的应急避难场所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559" w:type="dxa"/>
            <w:vAlign w:val="center"/>
          </w:tcPr>
          <w:p>
            <w:pPr>
              <w:widowControl/>
              <w:spacing w:line="300" w:lineRule="exact"/>
              <w:rPr>
                <w:rFonts w:ascii="宋体"/>
              </w:rPr>
            </w:pPr>
            <w:r>
              <w:rPr>
                <w:rFonts w:hint="eastAsia" w:cs="宋体"/>
              </w:rPr>
              <w:t>避难场所内有醒目的应急疏散标识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559" w:type="dxa"/>
            <w:vAlign w:val="center"/>
          </w:tcPr>
          <w:p>
            <w:pPr>
              <w:widowControl/>
              <w:spacing w:line="300" w:lineRule="exact"/>
            </w:pPr>
            <w:r>
              <w:rPr>
                <w:rFonts w:hint="eastAsia" w:cs="宋体"/>
              </w:rPr>
              <w:t>各类紧急疏散通道畅通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559" w:type="dxa"/>
            <w:vAlign w:val="center"/>
          </w:tcPr>
          <w:p>
            <w:pPr>
              <w:widowControl/>
              <w:spacing w:line="30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  <w:kern w:val="0"/>
              </w:rPr>
              <w:t>本村（社区）</w:t>
            </w:r>
            <w:r>
              <w:rPr>
                <w:rFonts w:hint="eastAsia" w:cs="宋体"/>
              </w:rPr>
              <w:t>群众对应急避难场所和紧急疏散通道的知晓率达</w:t>
            </w:r>
            <w:r>
              <w:t>100%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559" w:type="dxa"/>
            <w:vAlign w:val="center"/>
          </w:tcPr>
          <w:p>
            <w:pPr>
              <w:widowControl/>
              <w:spacing w:line="300" w:lineRule="exact"/>
              <w:rPr>
                <w:rFonts w:ascii="宋体"/>
              </w:rPr>
            </w:pPr>
            <w:r>
              <w:rPr>
                <w:rFonts w:hint="eastAsia" w:cs="宋体"/>
              </w:rPr>
              <w:t>储备有消防、防汛、医疗救护和生活必需品等应急救援设备和物资并建立台帐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559" w:type="dxa"/>
            <w:vAlign w:val="center"/>
          </w:tcPr>
          <w:p>
            <w:pPr>
              <w:widowControl/>
              <w:spacing w:line="300" w:lineRule="exact"/>
            </w:pPr>
            <w:r>
              <w:rPr>
                <w:rFonts w:hint="eastAsia" w:cs="宋体"/>
              </w:rPr>
              <w:t>及时更新应急救援设备和物资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科普宣教和培训</w:t>
            </w:r>
            <w:r>
              <w:rPr>
                <w:b/>
                <w:bCs/>
              </w:rPr>
              <w:t>10</w:t>
            </w:r>
            <w:r>
              <w:rPr>
                <w:rFonts w:hint="eastAsia" w:cs="宋体"/>
                <w:b/>
                <w:bCs/>
              </w:rPr>
              <w:t>分</w:t>
            </w:r>
          </w:p>
        </w:tc>
        <w:tc>
          <w:tcPr>
            <w:tcW w:w="6559" w:type="dxa"/>
            <w:vAlign w:val="center"/>
          </w:tcPr>
          <w:p>
            <w:pPr>
              <w:widowControl/>
              <w:spacing w:line="300" w:lineRule="exact"/>
              <w:rPr>
                <w:rFonts w:ascii="宋体"/>
              </w:rPr>
            </w:pPr>
            <w:r>
              <w:rPr>
                <w:rFonts w:hint="eastAsia" w:cs="宋体"/>
              </w:rPr>
              <w:t>每年制定科普宣教和培训方案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559" w:type="dxa"/>
            <w:vAlign w:val="center"/>
          </w:tcPr>
          <w:p>
            <w:pPr>
              <w:widowControl/>
              <w:spacing w:line="300" w:lineRule="exact"/>
              <w:rPr>
                <w:rFonts w:ascii="宋体"/>
              </w:rPr>
            </w:pPr>
            <w:r>
              <w:rPr>
                <w:rFonts w:hint="eastAsia" w:cs="宋体"/>
              </w:rPr>
              <w:t>通过多种形式广泛开展应急知识普及教育，提高群众公共安全意识和自救互救能力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559" w:type="dxa"/>
            <w:vAlign w:val="center"/>
          </w:tcPr>
          <w:p>
            <w:pPr>
              <w:widowControl/>
              <w:spacing w:line="300" w:lineRule="exact"/>
            </w:pPr>
            <w:r>
              <w:rPr>
                <w:rFonts w:hint="eastAsia" w:cs="宋体"/>
              </w:rPr>
              <w:t>每年集中宣传、咨询等活动不少于</w:t>
            </w:r>
            <w:r>
              <w:t>2</w:t>
            </w:r>
            <w:r>
              <w:rPr>
                <w:rFonts w:hint="eastAsia" w:cs="宋体"/>
              </w:rPr>
              <w:t>次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559" w:type="dxa"/>
            <w:vAlign w:val="center"/>
          </w:tcPr>
          <w:p>
            <w:pPr>
              <w:widowControl/>
              <w:spacing w:line="300" w:lineRule="exact"/>
              <w:rPr>
                <w:rFonts w:ascii="宋体"/>
              </w:rPr>
            </w:pPr>
            <w:r>
              <w:rPr>
                <w:rFonts w:hint="eastAsia" w:cs="宋体"/>
              </w:rPr>
              <w:t>每户有一本《陕西省公众应急指南》或公众应急知识方面的书籍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应急管理</w:t>
            </w:r>
          </w:p>
          <w:p>
            <w:pPr>
              <w:widowControl/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制度</w:t>
            </w:r>
            <w:r>
              <w:rPr>
                <w:b/>
                <w:bCs/>
              </w:rPr>
              <w:t>8</w:t>
            </w:r>
            <w:r>
              <w:rPr>
                <w:rFonts w:hint="eastAsia" w:cs="宋体"/>
                <w:b/>
                <w:bCs/>
              </w:rPr>
              <w:t>分</w:t>
            </w:r>
          </w:p>
        </w:tc>
        <w:tc>
          <w:tcPr>
            <w:tcW w:w="6559" w:type="dxa"/>
            <w:vAlign w:val="center"/>
          </w:tcPr>
          <w:p>
            <w:pPr>
              <w:widowControl/>
              <w:spacing w:line="300" w:lineRule="exact"/>
              <w:rPr>
                <w:rFonts w:ascii="宋体"/>
              </w:rPr>
            </w:pPr>
            <w:r>
              <w:rPr>
                <w:rFonts w:hint="eastAsia" w:cs="宋体"/>
              </w:rPr>
              <w:t>应急管理制度健全。建立有应急值守、信息报送、队伍建设、应急保障、科普宣教和培训、应急处置、档案管理等方面的制度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559" w:type="dxa"/>
            <w:vAlign w:val="center"/>
          </w:tcPr>
          <w:p>
            <w:pPr>
              <w:widowControl/>
              <w:spacing w:line="300" w:lineRule="exact"/>
              <w:rPr>
                <w:rFonts w:ascii="宋体"/>
              </w:rPr>
            </w:pPr>
            <w:r>
              <w:rPr>
                <w:rFonts w:hint="eastAsia" w:cs="宋体"/>
              </w:rPr>
              <w:t>各级各类人员职责明确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559" w:type="dxa"/>
            <w:vAlign w:val="center"/>
          </w:tcPr>
          <w:p>
            <w:pPr>
              <w:widowControl/>
              <w:spacing w:line="300" w:lineRule="exact"/>
              <w:rPr>
                <w:rFonts w:ascii="宋体"/>
              </w:rPr>
            </w:pPr>
            <w:r>
              <w:rPr>
                <w:rFonts w:hint="eastAsia" w:cs="宋体"/>
              </w:rPr>
              <w:t>组织机构及分工、管理制度、突发事件处置流程等主要工作制度上墙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隐患排查</w:t>
            </w:r>
          </w:p>
          <w:p>
            <w:pPr>
              <w:widowControl/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整改</w:t>
            </w:r>
            <w:r>
              <w:rPr>
                <w:b/>
                <w:bCs/>
              </w:rPr>
              <w:t>10</w:t>
            </w:r>
            <w:r>
              <w:rPr>
                <w:rFonts w:hint="eastAsia" w:cs="宋体"/>
                <w:b/>
                <w:bCs/>
              </w:rPr>
              <w:t>分</w:t>
            </w:r>
          </w:p>
        </w:tc>
        <w:tc>
          <w:tcPr>
            <w:tcW w:w="6559" w:type="dxa"/>
            <w:vAlign w:val="center"/>
          </w:tcPr>
          <w:p>
            <w:pPr>
              <w:widowControl/>
              <w:spacing w:line="300" w:lineRule="exact"/>
              <w:rPr>
                <w:rFonts w:ascii="宋体"/>
              </w:rPr>
            </w:pPr>
            <w:r>
              <w:rPr>
                <w:rFonts w:hint="eastAsia" w:cs="宋体"/>
              </w:rPr>
              <w:t>每年对</w:t>
            </w:r>
            <w:r>
              <w:rPr>
                <w:rFonts w:hint="eastAsia" w:ascii="宋体" w:hAnsi="宋体" w:cs="宋体"/>
                <w:kern w:val="0"/>
              </w:rPr>
              <w:t>本村（社区）</w:t>
            </w:r>
            <w:r>
              <w:rPr>
                <w:rFonts w:hint="eastAsia" w:cs="宋体"/>
              </w:rPr>
              <w:t>内各类危险源、危险区域和因素以及社会矛盾纠纷等至少进行一次全面排查，分类登记建档并进行风险评估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559" w:type="dxa"/>
            <w:vAlign w:val="center"/>
          </w:tcPr>
          <w:p>
            <w:pPr>
              <w:widowControl/>
              <w:spacing w:line="300" w:lineRule="exact"/>
              <w:rPr>
                <w:rFonts w:ascii="宋体"/>
              </w:rPr>
            </w:pPr>
            <w:r>
              <w:rPr>
                <w:rFonts w:hint="eastAsia" w:cs="宋体"/>
              </w:rPr>
              <w:t>对排查出的隐患及时进行整改。对情况复杂、短期内难以完成整改的，制订相应的应急预案并限期整改，同时做好监控和应急准备工作；对自身难以完成整改的，及时向所在乡镇（街道办事处）和有关部门报告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559" w:type="dxa"/>
            <w:vAlign w:val="center"/>
          </w:tcPr>
          <w:p>
            <w:pPr>
              <w:widowControl/>
              <w:spacing w:line="300" w:lineRule="exact"/>
              <w:rPr>
                <w:rFonts w:ascii="宋体"/>
              </w:rPr>
            </w:pPr>
            <w:r>
              <w:rPr>
                <w:rFonts w:hint="eastAsia" w:cs="宋体"/>
              </w:rPr>
              <w:t>在重大危险源和风险隐患处设置醒目的标识和警示标志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信息报告</w:t>
            </w:r>
          </w:p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和预警</w:t>
            </w:r>
          </w:p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rFonts w:hint="eastAsia" w:cs="宋体"/>
                <w:b/>
                <w:bCs/>
              </w:rPr>
              <w:t>分</w:t>
            </w:r>
          </w:p>
        </w:tc>
        <w:tc>
          <w:tcPr>
            <w:tcW w:w="6559" w:type="dxa"/>
            <w:vAlign w:val="center"/>
          </w:tcPr>
          <w:p>
            <w:pPr>
              <w:widowControl/>
              <w:spacing w:line="300" w:lineRule="exact"/>
              <w:rPr>
                <w:rFonts w:ascii="宋体"/>
              </w:rPr>
            </w:pPr>
            <w:r>
              <w:rPr>
                <w:rFonts w:hint="eastAsia" w:cs="宋体"/>
              </w:rPr>
              <w:t>有固定的突发事件信息报告电话，坚持值班常态化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559" w:type="dxa"/>
            <w:vAlign w:val="center"/>
          </w:tcPr>
          <w:p>
            <w:pPr>
              <w:widowControl/>
              <w:spacing w:line="300" w:lineRule="exact"/>
              <w:rPr>
                <w:rFonts w:ascii="宋体"/>
              </w:rPr>
            </w:pPr>
            <w:r>
              <w:rPr>
                <w:rFonts w:hint="eastAsia" w:cs="宋体"/>
              </w:rPr>
              <w:t>有专（兼）职应急管理信息员负责信息报送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559" w:type="dxa"/>
            <w:vAlign w:val="center"/>
          </w:tcPr>
          <w:p>
            <w:pPr>
              <w:widowControl/>
              <w:spacing w:line="300" w:lineRule="exact"/>
              <w:rPr>
                <w:rFonts w:ascii="宋体"/>
              </w:rPr>
            </w:pPr>
            <w:r>
              <w:rPr>
                <w:rFonts w:hint="eastAsia" w:cs="宋体"/>
              </w:rPr>
              <w:t>按规定向上级人民政府和部门报告突发事件信息。信息报告及时、客观、真实，无迟报、谎报、瞒报、漏报现象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559" w:type="dxa"/>
            <w:vAlign w:val="center"/>
          </w:tcPr>
          <w:p>
            <w:pPr>
              <w:widowControl/>
              <w:spacing w:line="300" w:lineRule="exact"/>
              <w:rPr>
                <w:rFonts w:ascii="宋体"/>
              </w:rPr>
            </w:pPr>
            <w:r>
              <w:rPr>
                <w:rFonts w:hint="eastAsia" w:cs="宋体"/>
              </w:rPr>
              <w:t>有符合实际的预警信息通报和发布手段，确保行政区域内人员全覆盖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先期处置和协助处置突发事件</w:t>
            </w:r>
          </w:p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rFonts w:hint="eastAsia" w:cs="宋体"/>
                <w:b/>
                <w:bCs/>
              </w:rPr>
              <w:t>分</w:t>
            </w:r>
          </w:p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559" w:type="dxa"/>
            <w:vAlign w:val="center"/>
          </w:tcPr>
          <w:p>
            <w:pPr>
              <w:widowControl/>
              <w:spacing w:line="300" w:lineRule="exact"/>
              <w:rPr>
                <w:rFonts w:ascii="宋体"/>
              </w:rPr>
            </w:pPr>
            <w:r>
              <w:rPr>
                <w:rFonts w:hint="eastAsia" w:cs="宋体"/>
              </w:rPr>
              <w:t>突发公共事件发生后，立即启动应急预案，组织应急队伍，开展先期处置工作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300" w:lineRule="exact"/>
              <w:rPr>
                <w:rFonts w:ascii="宋体"/>
              </w:rPr>
            </w:pPr>
          </w:p>
        </w:tc>
        <w:tc>
          <w:tcPr>
            <w:tcW w:w="6559" w:type="dxa"/>
            <w:vAlign w:val="center"/>
          </w:tcPr>
          <w:p>
            <w:pPr>
              <w:widowControl/>
              <w:spacing w:line="300" w:lineRule="exact"/>
              <w:rPr>
                <w:rFonts w:ascii="宋体"/>
              </w:rPr>
            </w:pPr>
            <w:r>
              <w:rPr>
                <w:rFonts w:hint="eastAsia" w:cs="宋体"/>
              </w:rPr>
              <w:t>按照分级标准及时向上级人民政府或有关主管部门报告信息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300" w:lineRule="exact"/>
              <w:rPr>
                <w:rFonts w:ascii="宋体"/>
              </w:rPr>
            </w:pPr>
          </w:p>
        </w:tc>
        <w:tc>
          <w:tcPr>
            <w:tcW w:w="6559" w:type="dxa"/>
            <w:vAlign w:val="center"/>
          </w:tcPr>
          <w:p>
            <w:pPr>
              <w:widowControl/>
              <w:spacing w:line="300" w:lineRule="exact"/>
              <w:rPr>
                <w:rFonts w:ascii="宋体"/>
              </w:rPr>
            </w:pPr>
            <w:r>
              <w:rPr>
                <w:rFonts w:hint="eastAsia" w:cs="宋体"/>
              </w:rPr>
              <w:t>采取必要措施，防止发生次生、衍生事故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300" w:lineRule="exact"/>
              <w:rPr>
                <w:rFonts w:ascii="宋体"/>
              </w:rPr>
            </w:pPr>
          </w:p>
        </w:tc>
        <w:tc>
          <w:tcPr>
            <w:tcW w:w="6559" w:type="dxa"/>
            <w:vAlign w:val="center"/>
          </w:tcPr>
          <w:p>
            <w:pPr>
              <w:widowControl/>
              <w:spacing w:line="300" w:lineRule="exact"/>
              <w:rPr>
                <w:rFonts w:ascii="宋体"/>
              </w:rPr>
            </w:pPr>
            <w:r>
              <w:rPr>
                <w:rFonts w:hint="eastAsia" w:cs="宋体"/>
              </w:rPr>
              <w:t>积极组织群众自救、互救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300" w:lineRule="exact"/>
              <w:rPr>
                <w:rFonts w:ascii="宋体"/>
              </w:rPr>
            </w:pPr>
          </w:p>
        </w:tc>
        <w:tc>
          <w:tcPr>
            <w:tcW w:w="6559" w:type="dxa"/>
            <w:vAlign w:val="center"/>
          </w:tcPr>
          <w:p>
            <w:pPr>
              <w:widowControl/>
              <w:spacing w:line="300" w:lineRule="exact"/>
              <w:rPr>
                <w:rFonts w:ascii="宋体"/>
              </w:rPr>
            </w:pPr>
            <w:r>
              <w:rPr>
                <w:rFonts w:hint="eastAsia" w:cs="宋体"/>
              </w:rPr>
              <w:t>主动配合上级人民政府、部门和单位做好救援工作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300" w:lineRule="exact"/>
              <w:rPr>
                <w:rFonts w:ascii="宋体"/>
              </w:rPr>
            </w:pPr>
          </w:p>
        </w:tc>
        <w:tc>
          <w:tcPr>
            <w:tcW w:w="6559" w:type="dxa"/>
            <w:vAlign w:val="center"/>
          </w:tcPr>
          <w:p>
            <w:pPr>
              <w:widowControl/>
              <w:spacing w:line="300" w:lineRule="exact"/>
              <w:rPr>
                <w:rFonts w:ascii="宋体"/>
              </w:rPr>
            </w:pPr>
            <w:r>
              <w:rPr>
                <w:rFonts w:hint="eastAsia" w:cs="宋体"/>
              </w:rPr>
              <w:t>不因先期处置不当造成人员死亡和群伤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</w:tr>
    </w:tbl>
    <w:p>
      <w:r>
        <w:tab/>
      </w:r>
    </w:p>
    <w:p/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2</w:t>
      </w:r>
    </w:p>
    <w:p>
      <w:pPr>
        <w:widowControl/>
        <w:spacing w:line="540" w:lineRule="exact"/>
        <w:rPr>
          <w:rFonts w:ascii="仿宋_GB2312" w:hAnsi="方正小标宋简体" w:eastAsia="仿宋_GB2312"/>
          <w:sz w:val="32"/>
          <w:szCs w:val="32"/>
        </w:rPr>
      </w:pPr>
    </w:p>
    <w:p>
      <w:pPr>
        <w:widowControl/>
        <w:spacing w:line="540" w:lineRule="exact"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太白县应急管理示范点创建评估指标体系（企业类）</w:t>
      </w:r>
    </w:p>
    <w:p>
      <w:pPr>
        <w:widowControl/>
        <w:jc w:val="center"/>
        <w:rPr>
          <w:rFonts w:ascii="方正小标宋简体" w:hAnsi="方正小标宋简体" w:eastAsia="方正小标宋简体"/>
          <w:sz w:val="18"/>
          <w:szCs w:val="18"/>
        </w:rPr>
      </w:pPr>
    </w:p>
    <w:tbl>
      <w:tblPr>
        <w:tblStyle w:val="7"/>
        <w:tblW w:w="92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7206"/>
        <w:gridCol w:w="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0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评估内容</w:t>
            </w:r>
          </w:p>
        </w:tc>
        <w:tc>
          <w:tcPr>
            <w:tcW w:w="72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评估指标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组织机构</w:t>
            </w:r>
          </w:p>
          <w:p>
            <w:pPr>
              <w:spacing w:line="300" w:lineRule="exact"/>
              <w:jc w:val="center"/>
              <w:rPr>
                <w:rFonts w:ascii="宋体"/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rFonts w:hint="eastAsia" w:cs="宋体"/>
                <w:b/>
                <w:bCs/>
              </w:rPr>
              <w:t>分</w:t>
            </w:r>
          </w:p>
        </w:tc>
        <w:tc>
          <w:tcPr>
            <w:tcW w:w="7206" w:type="dxa"/>
          </w:tcPr>
          <w:p>
            <w:pPr>
              <w:widowControl/>
              <w:spacing w:line="30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应急管理机构或部门健全，职责清晰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7206" w:type="dxa"/>
          </w:tcPr>
          <w:p>
            <w:pPr>
              <w:widowControl/>
              <w:spacing w:line="30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应急管理领导责任制落实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7206" w:type="dxa"/>
          </w:tcPr>
          <w:p>
            <w:pPr>
              <w:widowControl/>
              <w:spacing w:line="300" w:lineRule="exact"/>
            </w:pPr>
            <w:r>
              <w:rPr>
                <w:rFonts w:hint="eastAsia" w:cs="宋体"/>
              </w:rPr>
              <w:t>有专（兼）职人员负责应急管理工作</w:t>
            </w:r>
            <w:r>
              <w:rPr>
                <w:rFonts w:hint="eastAsia" w:ascii="宋体" w:hAnsi="宋体" w:cs="宋体"/>
              </w:rPr>
              <w:t>，有固定的挂牌办公场所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7206" w:type="dxa"/>
          </w:tcPr>
          <w:p>
            <w:pPr>
              <w:widowControl/>
              <w:spacing w:line="30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应急管理纳入企业的重要议事日程，每季度至少召开一次会议研究应急管理工作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应急预案</w:t>
            </w:r>
          </w:p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rFonts w:hint="eastAsia" w:cs="宋体"/>
                <w:b/>
                <w:bCs/>
              </w:rPr>
              <w:t>分</w:t>
            </w:r>
          </w:p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206" w:type="dxa"/>
          </w:tcPr>
          <w:p>
            <w:pPr>
              <w:widowControl/>
              <w:spacing w:line="300" w:lineRule="exact"/>
              <w:rPr>
                <w:rFonts w:ascii="宋体"/>
              </w:rPr>
            </w:pPr>
            <w:r>
              <w:rPr>
                <w:rFonts w:hint="eastAsia" w:cs="宋体"/>
              </w:rPr>
              <w:t>结合工作实际编制具体的突发事件应急预案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206" w:type="dxa"/>
          </w:tcPr>
          <w:p>
            <w:pPr>
              <w:widowControl/>
              <w:spacing w:line="300" w:lineRule="exact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预案符合实际，职责清晰，简明扼要，操作性强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206" w:type="dxa"/>
          </w:tcPr>
          <w:p>
            <w:pPr>
              <w:widowControl/>
              <w:spacing w:line="300" w:lineRule="exact"/>
              <w:rPr>
                <w:rFonts w:ascii="宋体"/>
                <w:kern w:val="0"/>
              </w:rPr>
            </w:pPr>
            <w:r>
              <w:rPr>
                <w:rFonts w:hint="eastAsia" w:cs="宋体"/>
              </w:rPr>
              <w:t>根据企业工作实际，每年有针对性至少组织开展一次应急预案演练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206" w:type="dxa"/>
          </w:tcPr>
          <w:p>
            <w:pPr>
              <w:widowControl/>
              <w:spacing w:line="300" w:lineRule="exact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根据实际情况变化及时修订完善预案。每年至少修订一次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206" w:type="dxa"/>
          </w:tcPr>
          <w:p>
            <w:pPr>
              <w:widowControl/>
              <w:spacing w:line="300" w:lineRule="exact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预案经过所在地人民政府或主管部门审核备案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206" w:type="dxa"/>
          </w:tcPr>
          <w:p>
            <w:pPr>
              <w:widowControl/>
              <w:spacing w:line="300" w:lineRule="exact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所有预案汇编成册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应急队伍</w:t>
            </w:r>
          </w:p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15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分</w:t>
            </w:r>
          </w:p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206" w:type="dxa"/>
          </w:tcPr>
          <w:p>
            <w:pPr>
              <w:widowControl/>
              <w:spacing w:line="300" w:lineRule="exact"/>
              <w:rPr>
                <w:rFonts w:ascii="宋体"/>
              </w:rPr>
            </w:pPr>
            <w:r>
              <w:rPr>
                <w:rFonts w:hint="eastAsia" w:cs="宋体"/>
              </w:rPr>
              <w:t>根据企业情况建立专、兼职的综合性应急救援队伍和专业应急救援队伍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206" w:type="dxa"/>
          </w:tcPr>
          <w:p>
            <w:pPr>
              <w:widowControl/>
              <w:spacing w:line="30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  <w:kern w:val="0"/>
              </w:rPr>
              <w:t>应急队伍人数满足实际工作需要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206" w:type="dxa"/>
          </w:tcPr>
          <w:p>
            <w:pPr>
              <w:widowControl/>
              <w:spacing w:line="300" w:lineRule="exact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每年对应急救援队伍人员进行出入队调整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206" w:type="dxa"/>
          </w:tcPr>
          <w:p>
            <w:pPr>
              <w:widowControl/>
              <w:spacing w:line="300" w:lineRule="exact"/>
              <w:rPr>
                <w:rFonts w:ascii="宋体"/>
                <w:kern w:val="0"/>
              </w:rPr>
            </w:pPr>
            <w:r>
              <w:rPr>
                <w:rFonts w:hint="eastAsia" w:cs="宋体"/>
              </w:rPr>
              <w:t>应急救援队伍工作职责及分工明确，考核选拔、值守应急、教育培训、内务管理、装备维护保养、应急联动等工作制度完善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206" w:type="dxa"/>
          </w:tcPr>
          <w:p>
            <w:pPr>
              <w:widowControl/>
              <w:spacing w:line="300" w:lineRule="exact"/>
              <w:rPr>
                <w:rFonts w:ascii="宋体"/>
              </w:rPr>
            </w:pPr>
            <w:r>
              <w:rPr>
                <w:rFonts w:hint="eastAsia" w:cs="宋体"/>
              </w:rPr>
              <w:t>应急救援队伍教育培训及演练经常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206" w:type="dxa"/>
          </w:tcPr>
          <w:p>
            <w:pPr>
              <w:widowControl/>
              <w:spacing w:line="300" w:lineRule="exact"/>
            </w:pPr>
            <w:r>
              <w:rPr>
                <w:rFonts w:hint="eastAsia" w:ascii="宋体" w:hAnsi="宋体" w:cs="宋体"/>
                <w:kern w:val="0"/>
              </w:rPr>
              <w:t>应急救援队员熟悉应急预案和处置流程，操作使用应急救援装备熟练，</w:t>
            </w:r>
            <w:r>
              <w:rPr>
                <w:rFonts w:hint="eastAsia" w:cs="宋体"/>
              </w:rPr>
              <w:t>应急救援</w:t>
            </w:r>
            <w:r>
              <w:rPr>
                <w:rFonts w:hint="eastAsia" w:ascii="宋体" w:hAnsi="宋体" w:cs="宋体"/>
                <w:kern w:val="0"/>
              </w:rPr>
              <w:t>和自我保护能力较强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206" w:type="dxa"/>
          </w:tcPr>
          <w:p>
            <w:pPr>
              <w:widowControl/>
              <w:spacing w:line="300" w:lineRule="exact"/>
            </w:pPr>
            <w:r>
              <w:rPr>
                <w:rFonts w:hint="eastAsia" w:cs="宋体"/>
              </w:rPr>
              <w:t>应急救援队伍配有相应的应急救援器材和个人防护用品并及时更新。专职应急救援队伍有固定的办公场所、应急救援装备和救援物资器材仓库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206" w:type="dxa"/>
          </w:tcPr>
          <w:p>
            <w:pPr>
              <w:widowControl/>
              <w:spacing w:line="30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  <w:kern w:val="0"/>
              </w:rPr>
              <w:t>应急队伍集中教育训练和抢险救援时佩带企业统一的标志（标志上使用陕西应急标识时，应符合《陕西应急标识使用规范》）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应急保障</w:t>
            </w:r>
          </w:p>
          <w:p>
            <w:pPr>
              <w:spacing w:line="300" w:lineRule="exact"/>
              <w:jc w:val="center"/>
              <w:rPr>
                <w:rFonts w:ascii="宋体"/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rFonts w:hint="eastAsia" w:cs="宋体"/>
                <w:b/>
                <w:bCs/>
              </w:rPr>
              <w:t>分</w:t>
            </w:r>
          </w:p>
        </w:tc>
        <w:tc>
          <w:tcPr>
            <w:tcW w:w="7206" w:type="dxa"/>
          </w:tcPr>
          <w:p>
            <w:pPr>
              <w:widowControl/>
              <w:spacing w:line="300" w:lineRule="exact"/>
              <w:rPr>
                <w:rFonts w:ascii="宋体"/>
              </w:rPr>
            </w:pPr>
            <w:r>
              <w:rPr>
                <w:rFonts w:hint="eastAsia" w:cs="宋体"/>
              </w:rPr>
              <w:t>安排有应急管理专项工作经费，并做到专款专用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206" w:type="dxa"/>
          </w:tcPr>
          <w:p>
            <w:pPr>
              <w:widowControl/>
              <w:spacing w:line="300" w:lineRule="exact"/>
              <w:rPr>
                <w:rFonts w:ascii="宋体"/>
              </w:rPr>
            </w:pPr>
            <w:r>
              <w:rPr>
                <w:rFonts w:hint="eastAsia" w:cs="宋体"/>
              </w:rPr>
              <w:t>每年修订一次应急物资保障方案，储备安全生产、消防、防汛等方面的应急装备和物资，建立台帐并及时更新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206" w:type="dxa"/>
          </w:tcPr>
          <w:p>
            <w:pPr>
              <w:widowControl/>
              <w:spacing w:line="300" w:lineRule="exact"/>
            </w:pPr>
            <w:r>
              <w:rPr>
                <w:rFonts w:hint="eastAsia" w:cs="宋体"/>
              </w:rPr>
              <w:t>在企业内或周边适当位置按标准建设或设置应急避难场所，避难场所要具备供水、供电、排污等避难条件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206" w:type="dxa"/>
          </w:tcPr>
          <w:p>
            <w:pPr>
              <w:widowControl/>
              <w:spacing w:line="300" w:lineRule="exact"/>
              <w:rPr>
                <w:rFonts w:ascii="宋体"/>
              </w:rPr>
            </w:pPr>
            <w:r>
              <w:rPr>
                <w:rFonts w:hint="eastAsia" w:cs="宋体"/>
              </w:rPr>
              <w:t>避难场所内有醒目的应急疏散标识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206" w:type="dxa"/>
          </w:tcPr>
          <w:p>
            <w:pPr>
              <w:widowControl/>
              <w:spacing w:line="300" w:lineRule="exact"/>
              <w:rPr>
                <w:rFonts w:ascii="宋体"/>
              </w:rPr>
            </w:pPr>
            <w:r>
              <w:rPr>
                <w:rFonts w:hint="eastAsia" w:cs="宋体"/>
              </w:rPr>
              <w:t>各类紧急疏散通道畅通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206" w:type="dxa"/>
          </w:tcPr>
          <w:p>
            <w:pPr>
              <w:widowControl/>
              <w:spacing w:line="300" w:lineRule="exact"/>
            </w:pPr>
            <w:r>
              <w:rPr>
                <w:rFonts w:hint="eastAsia" w:cs="宋体"/>
              </w:rPr>
              <w:t>企业职工对应急避难场所和紧急疏散通道的知晓率达</w:t>
            </w:r>
            <w:r>
              <w:t>100%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科普宣教</w:t>
            </w:r>
          </w:p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和培训</w:t>
            </w:r>
          </w:p>
          <w:p>
            <w:pPr>
              <w:spacing w:line="300" w:lineRule="exact"/>
              <w:jc w:val="center"/>
              <w:rPr>
                <w:rFonts w:ascii="宋体"/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rFonts w:hint="eastAsia" w:cs="宋体"/>
                <w:b/>
                <w:bCs/>
              </w:rPr>
              <w:t>分</w:t>
            </w:r>
          </w:p>
        </w:tc>
        <w:tc>
          <w:tcPr>
            <w:tcW w:w="7206" w:type="dxa"/>
          </w:tcPr>
          <w:p>
            <w:pPr>
              <w:widowControl/>
              <w:spacing w:line="300" w:lineRule="exact"/>
              <w:rPr>
                <w:rFonts w:ascii="宋体"/>
              </w:rPr>
            </w:pPr>
            <w:r>
              <w:rPr>
                <w:rFonts w:hint="eastAsia" w:cs="宋体"/>
              </w:rPr>
              <w:t>将应急管理科普宣教和培训纳入企业教育培训体系当中，结合实际每年制定应急管理宣教培训方案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7206" w:type="dxa"/>
          </w:tcPr>
          <w:p>
            <w:pPr>
              <w:widowControl/>
              <w:spacing w:line="300" w:lineRule="exact"/>
            </w:pPr>
            <w:r>
              <w:rPr>
                <w:rFonts w:hint="eastAsia" w:cs="宋体"/>
              </w:rPr>
              <w:t>企业负责人、安全生产管理人员、高危行业从业人员、关键岗位操作人员等重点人每年必须进行</w:t>
            </w:r>
            <w:r>
              <w:t>1</w:t>
            </w:r>
            <w:r>
              <w:rPr>
                <w:rFonts w:hint="eastAsia" w:cs="宋体"/>
              </w:rPr>
              <w:t>次安全生产和应急管理知识培训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206" w:type="dxa"/>
          </w:tcPr>
          <w:p>
            <w:pPr>
              <w:widowControl/>
              <w:spacing w:line="300" w:lineRule="exact"/>
              <w:rPr>
                <w:rFonts w:ascii="宋体"/>
              </w:rPr>
            </w:pPr>
            <w:r>
              <w:rPr>
                <w:rFonts w:hint="eastAsia" w:cs="宋体"/>
              </w:rPr>
              <w:t>通过多种形式广泛开展应急知识普及教育，提高员工公共安全意识和自救互救能力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206" w:type="dxa"/>
          </w:tcPr>
          <w:p>
            <w:pPr>
              <w:widowControl/>
              <w:spacing w:line="300" w:lineRule="exact"/>
            </w:pPr>
            <w:r>
              <w:rPr>
                <w:rFonts w:hint="eastAsia" w:cs="宋体"/>
              </w:rPr>
              <w:t>企业每年集中宣传、咨询等活动不少于</w:t>
            </w:r>
            <w:r>
              <w:t>2</w:t>
            </w:r>
            <w:r>
              <w:rPr>
                <w:rFonts w:hint="eastAsia" w:cs="宋体"/>
              </w:rPr>
              <w:t>次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应急管理</w:t>
            </w:r>
          </w:p>
          <w:p>
            <w:pPr>
              <w:widowControl/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制度</w:t>
            </w:r>
            <w:r>
              <w:rPr>
                <w:b/>
                <w:bCs/>
              </w:rPr>
              <w:t>8</w:t>
            </w:r>
            <w:r>
              <w:rPr>
                <w:rFonts w:hint="eastAsia" w:cs="宋体"/>
                <w:b/>
                <w:bCs/>
              </w:rPr>
              <w:t>分</w:t>
            </w:r>
          </w:p>
        </w:tc>
        <w:tc>
          <w:tcPr>
            <w:tcW w:w="7206" w:type="dxa"/>
          </w:tcPr>
          <w:p>
            <w:pPr>
              <w:widowControl/>
              <w:spacing w:line="300" w:lineRule="exact"/>
              <w:rPr>
                <w:rFonts w:ascii="宋体"/>
              </w:rPr>
            </w:pPr>
            <w:r>
              <w:rPr>
                <w:rFonts w:hint="eastAsia" w:cs="宋体"/>
              </w:rPr>
              <w:t>应急管理制度健全。建立有应急值守、信息报送、队伍建设、应急保障、科普宣教和培训、应急处置、档案管理等方面的制度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206" w:type="dxa"/>
          </w:tcPr>
          <w:p>
            <w:pPr>
              <w:widowControl/>
              <w:spacing w:line="300" w:lineRule="exact"/>
              <w:rPr>
                <w:rFonts w:ascii="宋体"/>
              </w:rPr>
            </w:pPr>
            <w:r>
              <w:rPr>
                <w:rFonts w:hint="eastAsia" w:cs="宋体"/>
              </w:rPr>
              <w:t>各级各类人员职责明确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206" w:type="dxa"/>
          </w:tcPr>
          <w:p>
            <w:pPr>
              <w:widowControl/>
              <w:spacing w:line="300" w:lineRule="exact"/>
              <w:rPr>
                <w:rFonts w:ascii="宋体"/>
              </w:rPr>
            </w:pPr>
            <w:r>
              <w:rPr>
                <w:rFonts w:hint="eastAsia" w:cs="宋体"/>
              </w:rPr>
              <w:t>组织机构及分工、管理制度、突发事件处置流程等主要工作制度上墙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隐患排查</w:t>
            </w:r>
          </w:p>
          <w:p>
            <w:pPr>
              <w:widowControl/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整改</w:t>
            </w:r>
            <w:r>
              <w:rPr>
                <w:b/>
                <w:bCs/>
              </w:rPr>
              <w:t>10</w:t>
            </w:r>
            <w:r>
              <w:rPr>
                <w:rFonts w:hint="eastAsia" w:cs="宋体"/>
                <w:b/>
                <w:bCs/>
              </w:rPr>
              <w:t>分</w:t>
            </w:r>
          </w:p>
        </w:tc>
        <w:tc>
          <w:tcPr>
            <w:tcW w:w="7206" w:type="dxa"/>
          </w:tcPr>
          <w:p>
            <w:pPr>
              <w:widowControl/>
              <w:spacing w:line="300" w:lineRule="exact"/>
              <w:rPr>
                <w:rFonts w:ascii="宋体"/>
              </w:rPr>
            </w:pPr>
            <w:r>
              <w:rPr>
                <w:rFonts w:hint="eastAsia" w:cs="宋体"/>
              </w:rPr>
              <w:t>每年对企业内各类危险源、危险区域和因素以及社会矛盾等至少进行一次全面排查，分类登记建档并进行风险评估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206" w:type="dxa"/>
          </w:tcPr>
          <w:p>
            <w:pPr>
              <w:widowControl/>
              <w:spacing w:line="300" w:lineRule="exact"/>
              <w:rPr>
                <w:rFonts w:ascii="宋体"/>
              </w:rPr>
            </w:pPr>
            <w:r>
              <w:rPr>
                <w:rFonts w:hint="eastAsia" w:cs="宋体"/>
              </w:rPr>
              <w:t>对排查出的隐患及时进行整改。对情况复杂、短期内难以完成整改的，制订相应的应急预案并限期整改，同时做好监控和应急准备工作；对自身难以完成整改的，及时向所在地人民政府和上级单位报告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206" w:type="dxa"/>
          </w:tcPr>
          <w:p>
            <w:pPr>
              <w:widowControl/>
              <w:spacing w:line="300" w:lineRule="exact"/>
              <w:rPr>
                <w:rFonts w:ascii="宋体"/>
              </w:rPr>
            </w:pPr>
            <w:r>
              <w:rPr>
                <w:rFonts w:hint="eastAsia" w:cs="宋体"/>
              </w:rPr>
              <w:t>在重大危险源和风险隐患处设置醒目的标识和警示标志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信息报告</w:t>
            </w:r>
          </w:p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和预警</w:t>
            </w:r>
          </w:p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rFonts w:hint="eastAsia" w:cs="宋体"/>
                <w:b/>
                <w:bCs/>
              </w:rPr>
              <w:t>分</w:t>
            </w:r>
          </w:p>
        </w:tc>
        <w:tc>
          <w:tcPr>
            <w:tcW w:w="7206" w:type="dxa"/>
          </w:tcPr>
          <w:p>
            <w:pPr>
              <w:widowControl/>
              <w:spacing w:line="300" w:lineRule="exact"/>
              <w:rPr>
                <w:rFonts w:ascii="宋体"/>
              </w:rPr>
            </w:pPr>
            <w:r>
              <w:rPr>
                <w:rFonts w:hint="eastAsia" w:cs="宋体"/>
              </w:rPr>
              <w:t>有值班室和视频监控室，值班工作制度健全，有专人负责值班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206" w:type="dxa"/>
          </w:tcPr>
          <w:p>
            <w:pPr>
              <w:widowControl/>
              <w:spacing w:line="300" w:lineRule="exact"/>
              <w:rPr>
                <w:rFonts w:ascii="宋体"/>
              </w:rPr>
            </w:pPr>
            <w:r>
              <w:rPr>
                <w:rFonts w:hint="eastAsia" w:cs="宋体"/>
              </w:rPr>
              <w:t>有专（兼）职应急管理信息员负责信息报送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206" w:type="dxa"/>
          </w:tcPr>
          <w:p>
            <w:pPr>
              <w:widowControl/>
              <w:spacing w:line="300" w:lineRule="exact"/>
              <w:rPr>
                <w:rFonts w:ascii="宋体"/>
              </w:rPr>
            </w:pPr>
            <w:r>
              <w:rPr>
                <w:rFonts w:hint="eastAsia" w:cs="宋体"/>
              </w:rPr>
              <w:t>按规定向所在地人民政府和上级单位报告突发事件信息。信息报告及时、客观、真实，无迟报、谎报、瞒报、漏报现象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206" w:type="dxa"/>
          </w:tcPr>
          <w:p>
            <w:pPr>
              <w:widowControl/>
              <w:spacing w:line="300" w:lineRule="exact"/>
              <w:rPr>
                <w:rFonts w:ascii="宋体"/>
              </w:rPr>
            </w:pPr>
            <w:r>
              <w:rPr>
                <w:rFonts w:hint="eastAsia" w:cs="宋体"/>
              </w:rPr>
              <w:t>有符合实际的预警信息通报和发布手段，确保企业员工和所涉及群众的全覆盖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先期处置和协助处置突发事件</w:t>
            </w:r>
          </w:p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rFonts w:hint="eastAsia" w:cs="宋体"/>
                <w:b/>
                <w:bCs/>
              </w:rPr>
              <w:t>分</w:t>
            </w:r>
          </w:p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206" w:type="dxa"/>
          </w:tcPr>
          <w:p>
            <w:pPr>
              <w:widowControl/>
              <w:spacing w:line="300" w:lineRule="exact"/>
              <w:rPr>
                <w:rFonts w:ascii="宋体"/>
              </w:rPr>
            </w:pPr>
            <w:r>
              <w:rPr>
                <w:rFonts w:hint="eastAsia" w:cs="宋体"/>
              </w:rPr>
              <w:t>突发公共事件发生后，立即启动应急预案，组织应急队伍，开展先期处置工作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7206" w:type="dxa"/>
          </w:tcPr>
          <w:p>
            <w:pPr>
              <w:widowControl/>
              <w:spacing w:line="300" w:lineRule="exact"/>
              <w:rPr>
                <w:rFonts w:ascii="宋体"/>
              </w:rPr>
            </w:pPr>
            <w:r>
              <w:rPr>
                <w:rFonts w:hint="eastAsia" w:cs="宋体"/>
              </w:rPr>
              <w:t>按照分级标准及时向所在地人民政府和上级单位报告信息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7206" w:type="dxa"/>
          </w:tcPr>
          <w:p>
            <w:pPr>
              <w:widowControl/>
              <w:spacing w:line="300" w:lineRule="exact"/>
              <w:rPr>
                <w:rFonts w:ascii="宋体"/>
              </w:rPr>
            </w:pPr>
            <w:r>
              <w:rPr>
                <w:rFonts w:hint="eastAsia" w:cs="宋体"/>
              </w:rPr>
              <w:t>采取必要措施，实施紧急救援，控制事态发展，防止发生次生、衍生事故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7206" w:type="dxa"/>
          </w:tcPr>
          <w:p>
            <w:pPr>
              <w:widowControl/>
              <w:spacing w:line="300" w:lineRule="exact"/>
              <w:rPr>
                <w:rFonts w:ascii="宋体"/>
              </w:rPr>
            </w:pPr>
            <w:r>
              <w:rPr>
                <w:rFonts w:hint="eastAsia" w:cs="宋体"/>
              </w:rPr>
              <w:t>积极组织员工自救、互救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7206" w:type="dxa"/>
          </w:tcPr>
          <w:p>
            <w:pPr>
              <w:widowControl/>
              <w:spacing w:line="300" w:lineRule="exact"/>
              <w:rPr>
                <w:rFonts w:ascii="宋体"/>
              </w:rPr>
            </w:pPr>
            <w:r>
              <w:rPr>
                <w:rFonts w:hint="eastAsia" w:cs="宋体"/>
              </w:rPr>
              <w:t>主动配合所在地人民政府和部门、上级单位做好救援工作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7206" w:type="dxa"/>
          </w:tcPr>
          <w:p>
            <w:pPr>
              <w:widowControl/>
              <w:spacing w:line="300" w:lineRule="exact"/>
              <w:rPr>
                <w:rFonts w:ascii="宋体"/>
              </w:rPr>
            </w:pPr>
            <w:r>
              <w:rPr>
                <w:rFonts w:hint="eastAsia" w:cs="宋体"/>
              </w:rPr>
              <w:t>不因先期处置不当造成人员死亡和群伤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</w:tr>
    </w:tbl>
    <w:p>
      <w:pPr>
        <w:spacing w:line="560" w:lineRule="exact"/>
        <w:rPr>
          <w:rFonts w:ascii="黑体" w:eastAsia="黑体"/>
          <w:sz w:val="32"/>
          <w:szCs w:val="32"/>
        </w:rPr>
      </w:pPr>
    </w:p>
    <w:p>
      <w:pPr>
        <w:spacing w:line="560" w:lineRule="exact"/>
        <w:rPr>
          <w:rFonts w:ascii="黑体" w:eastAsia="黑体"/>
          <w:sz w:val="32"/>
          <w:szCs w:val="32"/>
        </w:rPr>
      </w:pPr>
    </w:p>
    <w:p>
      <w:pPr>
        <w:spacing w:line="560" w:lineRule="exact"/>
        <w:rPr>
          <w:rFonts w:ascii="黑体" w:eastAsia="黑体"/>
          <w:sz w:val="32"/>
          <w:szCs w:val="32"/>
        </w:rPr>
      </w:pPr>
    </w:p>
    <w:p>
      <w:pPr>
        <w:spacing w:line="560" w:lineRule="exact"/>
        <w:rPr>
          <w:rFonts w:ascii="黑体" w:eastAsia="黑体"/>
          <w:sz w:val="32"/>
          <w:szCs w:val="32"/>
        </w:rPr>
      </w:pPr>
    </w:p>
    <w:p>
      <w:pPr>
        <w:spacing w:line="560" w:lineRule="exact"/>
        <w:rPr>
          <w:rFonts w:ascii="黑体" w:eastAsia="黑体"/>
          <w:sz w:val="32"/>
          <w:szCs w:val="32"/>
        </w:rPr>
      </w:pPr>
    </w:p>
    <w:p>
      <w:pPr>
        <w:spacing w:line="560" w:lineRule="exact"/>
        <w:rPr>
          <w:rFonts w:ascii="黑体" w:eastAsia="黑体"/>
          <w:sz w:val="32"/>
          <w:szCs w:val="32"/>
        </w:rPr>
      </w:pPr>
    </w:p>
    <w:p>
      <w:pPr>
        <w:spacing w:line="560" w:lineRule="exact"/>
        <w:rPr>
          <w:rFonts w:ascii="黑体" w:eastAsia="黑体"/>
          <w:sz w:val="32"/>
          <w:szCs w:val="32"/>
        </w:rPr>
      </w:pPr>
    </w:p>
    <w:p>
      <w:pPr>
        <w:spacing w:line="560" w:lineRule="exact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3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widowControl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太白县应急管理示范点创建评估指标体系（学校类）</w:t>
      </w:r>
    </w:p>
    <w:p>
      <w:pPr>
        <w:widowControl/>
        <w:jc w:val="center"/>
        <w:rPr>
          <w:rFonts w:ascii="方正小标宋简体" w:hAnsi="方正小标宋简体" w:eastAsia="方正小标宋简体"/>
          <w:sz w:val="18"/>
          <w:szCs w:val="18"/>
        </w:rPr>
      </w:pPr>
    </w:p>
    <w:tbl>
      <w:tblPr>
        <w:tblStyle w:val="7"/>
        <w:tblW w:w="904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6559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0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评估内容</w:t>
            </w:r>
          </w:p>
        </w:tc>
        <w:tc>
          <w:tcPr>
            <w:tcW w:w="655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评估指标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组织机构</w:t>
            </w:r>
          </w:p>
          <w:p>
            <w:pPr>
              <w:spacing w:line="2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rFonts w:hint="eastAsia" w:cs="宋体"/>
                <w:b/>
                <w:bCs/>
              </w:rPr>
              <w:t>分</w:t>
            </w:r>
          </w:p>
        </w:tc>
        <w:tc>
          <w:tcPr>
            <w:tcW w:w="6559" w:type="dxa"/>
            <w:vAlign w:val="center"/>
          </w:tcPr>
          <w:p>
            <w:pPr>
              <w:widowControl/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应急管理机构或部门健全，职责清晰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6559" w:type="dxa"/>
            <w:vAlign w:val="center"/>
          </w:tcPr>
          <w:p>
            <w:pPr>
              <w:widowControl/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应急管理领导责任制落实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6559" w:type="dxa"/>
            <w:vAlign w:val="center"/>
          </w:tcPr>
          <w:p>
            <w:pPr>
              <w:widowControl/>
              <w:spacing w:line="240" w:lineRule="exact"/>
            </w:pPr>
            <w:r>
              <w:rPr>
                <w:rFonts w:hint="eastAsia" w:cs="宋体"/>
              </w:rPr>
              <w:t>有专（兼）职人员负责应急管理工作</w:t>
            </w:r>
            <w:r>
              <w:rPr>
                <w:rFonts w:hint="eastAsia" w:ascii="宋体" w:hAnsi="宋体" w:cs="宋体"/>
              </w:rPr>
              <w:t>，有固定的挂牌办公场所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6559" w:type="dxa"/>
            <w:vAlign w:val="center"/>
          </w:tcPr>
          <w:p>
            <w:pPr>
              <w:widowControl/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应急管理纳入学校的重要议事日程，每学期至少召开一次会议研究应急管理工作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应急预案</w:t>
            </w:r>
          </w:p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rFonts w:hint="eastAsia" w:cs="宋体"/>
                <w:b/>
                <w:bCs/>
              </w:rPr>
              <w:t>分</w:t>
            </w:r>
          </w:p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559" w:type="dxa"/>
            <w:vAlign w:val="center"/>
          </w:tcPr>
          <w:p>
            <w:pPr>
              <w:widowControl/>
              <w:spacing w:line="240" w:lineRule="exact"/>
              <w:rPr>
                <w:rFonts w:ascii="宋体"/>
              </w:rPr>
            </w:pPr>
            <w:r>
              <w:rPr>
                <w:rFonts w:hint="eastAsia" w:cs="宋体"/>
              </w:rPr>
              <w:t>编制有综合应急预案和应对校内及周边区域可能发生的自然灾害、事故灾难、公共卫生事件和社会安全事件的应急预案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559" w:type="dxa"/>
            <w:vAlign w:val="center"/>
          </w:tcPr>
          <w:p>
            <w:pPr>
              <w:widowControl/>
              <w:spacing w:line="240" w:lineRule="exact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预案符合实际，职责清晰，简明扼要，操作性强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559" w:type="dxa"/>
            <w:vAlign w:val="center"/>
          </w:tcPr>
          <w:p>
            <w:pPr>
              <w:widowControl/>
              <w:spacing w:line="240" w:lineRule="exact"/>
              <w:rPr>
                <w:rFonts w:ascii="宋体"/>
                <w:kern w:val="0"/>
              </w:rPr>
            </w:pPr>
            <w:r>
              <w:rPr>
                <w:rFonts w:hint="eastAsia" w:cs="宋体"/>
              </w:rPr>
              <w:t>根据学校实际，每年有针对性地组织师生开展</w:t>
            </w:r>
            <w:r>
              <w:t>2</w:t>
            </w:r>
            <w:r>
              <w:rPr>
                <w:rFonts w:hint="eastAsia" w:cs="宋体"/>
              </w:rPr>
              <w:t>次以上应急预案演练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559" w:type="dxa"/>
            <w:vAlign w:val="center"/>
          </w:tcPr>
          <w:p>
            <w:pPr>
              <w:widowControl/>
              <w:spacing w:line="240" w:lineRule="exact"/>
            </w:pPr>
            <w:r>
              <w:rPr>
                <w:rFonts w:hint="eastAsia" w:cs="宋体"/>
              </w:rPr>
              <w:t>根据实际情况变化及时修订完善预案。每</w:t>
            </w:r>
            <w:r>
              <w:t>3</w:t>
            </w:r>
            <w:r>
              <w:rPr>
                <w:rFonts w:hint="eastAsia" w:cs="宋体"/>
              </w:rPr>
              <w:t>年至少修订一次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559" w:type="dxa"/>
            <w:vAlign w:val="center"/>
          </w:tcPr>
          <w:p>
            <w:pPr>
              <w:widowControl/>
              <w:spacing w:line="240" w:lineRule="exact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预案经过所在地人民政府审核备案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559" w:type="dxa"/>
            <w:vAlign w:val="center"/>
          </w:tcPr>
          <w:p>
            <w:pPr>
              <w:widowControl/>
              <w:spacing w:line="240" w:lineRule="exact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所有预案汇编成册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应急队伍</w:t>
            </w:r>
          </w:p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15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分</w:t>
            </w:r>
          </w:p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559" w:type="dxa"/>
            <w:vAlign w:val="center"/>
          </w:tcPr>
          <w:p>
            <w:pPr>
              <w:widowControl/>
              <w:spacing w:line="240" w:lineRule="exact"/>
              <w:rPr>
                <w:rFonts w:ascii="宋体"/>
              </w:rPr>
            </w:pPr>
            <w:r>
              <w:rPr>
                <w:rFonts w:hint="eastAsia" w:cs="宋体"/>
              </w:rPr>
              <w:t>组建有以校领导、党团员、安全保卫人员、青年教师等为骨干的应急队伍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559" w:type="dxa"/>
            <w:vAlign w:val="center"/>
          </w:tcPr>
          <w:p>
            <w:pPr>
              <w:widowControl/>
              <w:spacing w:line="240" w:lineRule="exact"/>
              <w:rPr>
                <w:rFonts w:ascii="宋体"/>
              </w:rPr>
            </w:pPr>
            <w:r>
              <w:rPr>
                <w:rFonts w:hint="eastAsia" w:cs="宋体"/>
              </w:rPr>
              <w:t>应急队伍人数与学校班数挂钩。中学应急队伍人数与班数相比不低于</w:t>
            </w:r>
            <w:r>
              <w:t>1</w:t>
            </w:r>
            <w:r>
              <w:rPr>
                <w:rFonts w:hint="eastAsia" w:cs="宋体"/>
              </w:rPr>
              <w:t>：</w:t>
            </w:r>
            <w:r>
              <w:t>1</w:t>
            </w:r>
            <w:r>
              <w:rPr>
                <w:rFonts w:hint="eastAsia" w:cs="宋体"/>
              </w:rPr>
              <w:t>，小学、幼儿园应急队伍人数与班数相比不低于</w:t>
            </w:r>
            <w:r>
              <w:t>2</w:t>
            </w:r>
            <w:r>
              <w:rPr>
                <w:rFonts w:hint="eastAsia" w:cs="宋体"/>
              </w:rPr>
              <w:t>：</w:t>
            </w:r>
            <w:r>
              <w:t>1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559" w:type="dxa"/>
            <w:vAlign w:val="center"/>
          </w:tcPr>
          <w:p>
            <w:pPr>
              <w:widowControl/>
              <w:spacing w:line="240" w:lineRule="exact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每年根据学校人员变化对应急队伍人员进行出入队调整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559" w:type="dxa"/>
            <w:vAlign w:val="center"/>
          </w:tcPr>
          <w:p>
            <w:pPr>
              <w:widowControl/>
              <w:spacing w:line="240" w:lineRule="exact"/>
              <w:rPr>
                <w:rFonts w:ascii="宋体"/>
                <w:kern w:val="0"/>
              </w:rPr>
            </w:pPr>
            <w:r>
              <w:rPr>
                <w:rFonts w:hint="eastAsia" w:cs="宋体"/>
              </w:rPr>
              <w:t>应急救援队伍工作职责及分工明确，考核选拔、教育培训、管理等工作制度完善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559" w:type="dxa"/>
            <w:vAlign w:val="center"/>
          </w:tcPr>
          <w:p>
            <w:pPr>
              <w:widowControl/>
              <w:spacing w:line="240" w:lineRule="exact"/>
            </w:pPr>
            <w:r>
              <w:rPr>
                <w:rFonts w:hint="eastAsia" w:cs="宋体"/>
              </w:rPr>
              <w:t>应急队伍每学期集中教育培训不少于</w:t>
            </w:r>
            <w:r>
              <w:t>2</w:t>
            </w:r>
            <w:r>
              <w:rPr>
                <w:rFonts w:hint="eastAsia" w:cs="宋体"/>
              </w:rPr>
              <w:t>次，</w:t>
            </w:r>
            <w:r>
              <w:rPr>
                <w:rFonts w:hint="eastAsia" w:ascii="宋体" w:hAnsi="宋体" w:cs="宋体"/>
                <w:kern w:val="0"/>
              </w:rPr>
              <w:t>队员熟悉应急预案和处置流程，</w:t>
            </w:r>
            <w:r>
              <w:rPr>
                <w:rFonts w:hint="eastAsia" w:cs="宋体"/>
              </w:rPr>
              <w:t>综合应对和自我保护能力较强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559" w:type="dxa"/>
            <w:vAlign w:val="center"/>
          </w:tcPr>
          <w:p>
            <w:pPr>
              <w:widowControl/>
              <w:spacing w:line="24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  <w:kern w:val="0"/>
              </w:rPr>
              <w:t>应急队伍集中教育训练和抢险救援时佩带学校统一的标志（标志上使用陕西应急标识时，应符合《陕西应急标识使用规范》）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应急保障</w:t>
            </w:r>
          </w:p>
          <w:p>
            <w:pPr>
              <w:spacing w:line="2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rFonts w:hint="eastAsia" w:cs="宋体"/>
                <w:b/>
                <w:bCs/>
              </w:rPr>
              <w:t>分</w:t>
            </w:r>
          </w:p>
        </w:tc>
        <w:tc>
          <w:tcPr>
            <w:tcW w:w="6559" w:type="dxa"/>
            <w:vAlign w:val="center"/>
          </w:tcPr>
          <w:p>
            <w:pPr>
              <w:widowControl/>
              <w:spacing w:line="240" w:lineRule="exact"/>
              <w:rPr>
                <w:rFonts w:ascii="宋体"/>
              </w:rPr>
            </w:pPr>
            <w:r>
              <w:rPr>
                <w:rFonts w:hint="eastAsia" w:cs="宋体"/>
              </w:rPr>
              <w:t>安排有应急管理专项工作经费，并做到专款专用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559" w:type="dxa"/>
            <w:vAlign w:val="center"/>
          </w:tcPr>
          <w:p>
            <w:pPr>
              <w:widowControl/>
              <w:spacing w:line="240" w:lineRule="exact"/>
              <w:rPr>
                <w:rFonts w:ascii="宋体"/>
              </w:rPr>
            </w:pPr>
            <w:r>
              <w:rPr>
                <w:rFonts w:hint="eastAsia" w:cs="宋体"/>
              </w:rPr>
              <w:t>储备有消防、防汛、医疗救护和生活必需品等应急救援设备和物资并及时更新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559" w:type="dxa"/>
            <w:vAlign w:val="center"/>
          </w:tcPr>
          <w:p>
            <w:pPr>
              <w:widowControl/>
              <w:spacing w:line="240" w:lineRule="exact"/>
            </w:pPr>
            <w:r>
              <w:rPr>
                <w:rFonts w:hint="eastAsia" w:cs="宋体"/>
              </w:rPr>
              <w:t>利用学校体育馆、运动场、空地等适当场所按标准建设或设置应急避难场所，避难场所要具备供水、供电、排污等避难条件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559" w:type="dxa"/>
            <w:vAlign w:val="center"/>
          </w:tcPr>
          <w:p>
            <w:pPr>
              <w:widowControl/>
              <w:spacing w:line="240" w:lineRule="exact"/>
              <w:rPr>
                <w:rFonts w:ascii="宋体"/>
              </w:rPr>
            </w:pPr>
            <w:r>
              <w:rPr>
                <w:rFonts w:hint="eastAsia" w:cs="宋体"/>
              </w:rPr>
              <w:t>避难场所内有醒目的应急疏散标识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559" w:type="dxa"/>
            <w:vAlign w:val="center"/>
          </w:tcPr>
          <w:p>
            <w:pPr>
              <w:widowControl/>
              <w:spacing w:line="240" w:lineRule="exact"/>
              <w:rPr>
                <w:rFonts w:ascii="宋体"/>
              </w:rPr>
            </w:pPr>
            <w:r>
              <w:rPr>
                <w:rFonts w:hint="eastAsia" w:cs="宋体"/>
              </w:rPr>
              <w:t>各类紧急疏散通道畅通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559" w:type="dxa"/>
            <w:vAlign w:val="center"/>
          </w:tcPr>
          <w:p>
            <w:pPr>
              <w:widowControl/>
              <w:spacing w:line="240" w:lineRule="exact"/>
            </w:pPr>
            <w:r>
              <w:rPr>
                <w:rFonts w:hint="eastAsia" w:cs="宋体"/>
              </w:rPr>
              <w:t>师生对应急避难场所和紧急疏散通道的知晓率达</w:t>
            </w:r>
            <w:r>
              <w:t>100%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科普宣教和培训</w:t>
            </w:r>
            <w:r>
              <w:rPr>
                <w:b/>
                <w:bCs/>
              </w:rPr>
              <w:t>10</w:t>
            </w:r>
            <w:r>
              <w:rPr>
                <w:rFonts w:hint="eastAsia" w:cs="宋体"/>
                <w:b/>
                <w:bCs/>
              </w:rPr>
              <w:t>分</w:t>
            </w:r>
          </w:p>
        </w:tc>
        <w:tc>
          <w:tcPr>
            <w:tcW w:w="6559" w:type="dxa"/>
            <w:vAlign w:val="center"/>
          </w:tcPr>
          <w:p>
            <w:pPr>
              <w:widowControl/>
              <w:spacing w:line="240" w:lineRule="exact"/>
              <w:rPr>
                <w:rFonts w:ascii="宋体"/>
              </w:rPr>
            </w:pPr>
            <w:r>
              <w:rPr>
                <w:rFonts w:hint="eastAsia" w:cs="宋体"/>
              </w:rPr>
              <w:t>将应急知识教育纳入学校教学内容，对学生进行应急知识教育，培养学生的安全意识和自救与互救能力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6559" w:type="dxa"/>
            <w:vAlign w:val="center"/>
          </w:tcPr>
          <w:p>
            <w:pPr>
              <w:widowControl/>
              <w:spacing w:line="240" w:lineRule="exact"/>
            </w:pPr>
            <w:r>
              <w:rPr>
                <w:rFonts w:hint="eastAsia" w:cs="宋体"/>
              </w:rPr>
              <w:t>中、小学校每学期至少安排</w:t>
            </w:r>
            <w:r>
              <w:t>5</w:t>
            </w:r>
            <w:r>
              <w:rPr>
                <w:rFonts w:hint="eastAsia" w:cs="宋体"/>
              </w:rPr>
              <w:t>节、幼儿园每学期至少安排</w:t>
            </w:r>
            <w:r>
              <w:t>3</w:t>
            </w:r>
            <w:r>
              <w:rPr>
                <w:rFonts w:hint="eastAsia" w:cs="宋体"/>
              </w:rPr>
              <w:t>节公共应急知识课程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559" w:type="dxa"/>
            <w:vAlign w:val="center"/>
          </w:tcPr>
          <w:p>
            <w:pPr>
              <w:widowControl/>
              <w:spacing w:line="240" w:lineRule="exact"/>
              <w:rPr>
                <w:rFonts w:ascii="宋体"/>
              </w:rPr>
            </w:pPr>
            <w:r>
              <w:rPr>
                <w:rFonts w:hint="eastAsia" w:cs="宋体"/>
              </w:rPr>
              <w:t>依托公安、消防、卫生、地震等部门，每学期至少组织教职员工和学生开展</w:t>
            </w:r>
            <w:r>
              <w:t>1</w:t>
            </w:r>
            <w:r>
              <w:rPr>
                <w:rFonts w:hint="eastAsia" w:cs="宋体"/>
              </w:rPr>
              <w:t>次应急知识技能培训活动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559" w:type="dxa"/>
            <w:vAlign w:val="center"/>
          </w:tcPr>
          <w:p>
            <w:pPr>
              <w:widowControl/>
              <w:spacing w:line="240" w:lineRule="exact"/>
            </w:pPr>
            <w:r>
              <w:rPr>
                <w:rFonts w:hint="eastAsia" w:cs="宋体"/>
              </w:rPr>
              <w:t>校内设有宣传专栏和安全警示标语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应急管理制度</w:t>
            </w:r>
            <w:r>
              <w:rPr>
                <w:b/>
                <w:bCs/>
              </w:rPr>
              <w:t>8</w:t>
            </w:r>
            <w:r>
              <w:rPr>
                <w:rFonts w:hint="eastAsia" w:cs="宋体"/>
                <w:b/>
                <w:bCs/>
              </w:rPr>
              <w:t>分</w:t>
            </w:r>
          </w:p>
        </w:tc>
        <w:tc>
          <w:tcPr>
            <w:tcW w:w="6559" w:type="dxa"/>
            <w:vAlign w:val="center"/>
          </w:tcPr>
          <w:p>
            <w:pPr>
              <w:widowControl/>
              <w:spacing w:line="240" w:lineRule="exact"/>
              <w:rPr>
                <w:rFonts w:ascii="宋体"/>
              </w:rPr>
            </w:pPr>
            <w:r>
              <w:rPr>
                <w:rFonts w:hint="eastAsia" w:cs="宋体"/>
              </w:rPr>
              <w:t>应急管理制度健全。建立有应急值守、信息报送、队伍建设、应急保障、科普宣教和培训、应急处置、档案管理等方面的制度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559" w:type="dxa"/>
            <w:vAlign w:val="center"/>
          </w:tcPr>
          <w:p>
            <w:pPr>
              <w:widowControl/>
              <w:spacing w:line="240" w:lineRule="exact"/>
              <w:rPr>
                <w:rFonts w:ascii="宋体"/>
              </w:rPr>
            </w:pPr>
            <w:r>
              <w:rPr>
                <w:rFonts w:hint="eastAsia" w:cs="宋体"/>
              </w:rPr>
              <w:t>各级各类人员职责明确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559" w:type="dxa"/>
            <w:vAlign w:val="center"/>
          </w:tcPr>
          <w:p>
            <w:pPr>
              <w:widowControl/>
              <w:spacing w:line="240" w:lineRule="exact"/>
              <w:rPr>
                <w:rFonts w:ascii="宋体"/>
              </w:rPr>
            </w:pPr>
            <w:r>
              <w:rPr>
                <w:rFonts w:hint="eastAsia" w:cs="宋体"/>
              </w:rPr>
              <w:t>组织机构及分工、管理制度、突发事件处置流程等主要工作制度上墙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隐患排查整改</w:t>
            </w:r>
            <w:r>
              <w:rPr>
                <w:b/>
                <w:bCs/>
              </w:rPr>
              <w:t>10</w:t>
            </w:r>
            <w:r>
              <w:rPr>
                <w:rFonts w:hint="eastAsia" w:cs="宋体"/>
                <w:b/>
                <w:bCs/>
              </w:rPr>
              <w:t>分</w:t>
            </w:r>
          </w:p>
        </w:tc>
        <w:tc>
          <w:tcPr>
            <w:tcW w:w="6559" w:type="dxa"/>
            <w:vAlign w:val="center"/>
          </w:tcPr>
          <w:p>
            <w:pPr>
              <w:widowControl/>
              <w:spacing w:line="240" w:lineRule="exact"/>
              <w:rPr>
                <w:rFonts w:ascii="宋体"/>
              </w:rPr>
            </w:pPr>
            <w:r>
              <w:rPr>
                <w:rFonts w:hint="eastAsia" w:cs="宋体"/>
              </w:rPr>
              <w:t>每学期对学校及周边</w:t>
            </w:r>
            <w:r>
              <w:t>200</w:t>
            </w:r>
            <w:r>
              <w:rPr>
                <w:rFonts w:hint="eastAsia" w:cs="宋体"/>
              </w:rPr>
              <w:t>米以内的危险源、危险区域和因素以及社会矛盾等至少进行一次全面排查，分类登记建档并进行风险评估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559" w:type="dxa"/>
            <w:vAlign w:val="center"/>
          </w:tcPr>
          <w:p>
            <w:pPr>
              <w:widowControl/>
              <w:spacing w:line="240" w:lineRule="exact"/>
              <w:rPr>
                <w:rFonts w:ascii="宋体"/>
              </w:rPr>
            </w:pPr>
            <w:r>
              <w:rPr>
                <w:rFonts w:hint="eastAsia" w:cs="宋体"/>
              </w:rPr>
              <w:t>对排查出的隐患及时进行整改。对情况复杂、短期内难以完成整改的，制订相应的应急预案并限期整改，同时做好监控和应急准备工作；对自身难以完成整改的，及时向辖区人民政府和上级单位报告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559" w:type="dxa"/>
            <w:vAlign w:val="center"/>
          </w:tcPr>
          <w:p>
            <w:pPr>
              <w:widowControl/>
              <w:spacing w:line="240" w:lineRule="exact"/>
              <w:rPr>
                <w:rFonts w:ascii="宋体"/>
              </w:rPr>
            </w:pPr>
            <w:r>
              <w:rPr>
                <w:rFonts w:hint="eastAsia" w:cs="宋体"/>
              </w:rPr>
              <w:t>在重大危险源和风险隐患处设置醒目的标识和警示标志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信息报告和预警</w:t>
            </w:r>
            <w:r>
              <w:rPr>
                <w:b/>
                <w:bCs/>
              </w:rPr>
              <w:t>10</w:t>
            </w:r>
            <w:r>
              <w:rPr>
                <w:rFonts w:hint="eastAsia" w:cs="宋体"/>
                <w:b/>
                <w:bCs/>
              </w:rPr>
              <w:t>分</w:t>
            </w:r>
          </w:p>
        </w:tc>
        <w:tc>
          <w:tcPr>
            <w:tcW w:w="6559" w:type="dxa"/>
            <w:vAlign w:val="center"/>
          </w:tcPr>
          <w:p>
            <w:pPr>
              <w:widowControl/>
              <w:spacing w:line="240" w:lineRule="exact"/>
              <w:rPr>
                <w:rFonts w:ascii="宋体"/>
              </w:rPr>
            </w:pPr>
            <w:r>
              <w:rPr>
                <w:rFonts w:hint="eastAsia" w:cs="宋体"/>
              </w:rPr>
              <w:t>有值班室和视频监控室，值班工作制度健全，有专人负责值班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559" w:type="dxa"/>
            <w:vAlign w:val="center"/>
          </w:tcPr>
          <w:p>
            <w:pPr>
              <w:widowControl/>
              <w:spacing w:line="240" w:lineRule="exact"/>
              <w:rPr>
                <w:rFonts w:ascii="宋体"/>
              </w:rPr>
            </w:pPr>
            <w:r>
              <w:rPr>
                <w:rFonts w:hint="eastAsia" w:cs="宋体"/>
              </w:rPr>
              <w:t>有专（兼）职应急管理信息员负责信息报送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559" w:type="dxa"/>
            <w:vAlign w:val="center"/>
          </w:tcPr>
          <w:p>
            <w:pPr>
              <w:widowControl/>
              <w:spacing w:line="240" w:lineRule="exact"/>
              <w:rPr>
                <w:rFonts w:ascii="宋体"/>
              </w:rPr>
            </w:pPr>
            <w:r>
              <w:rPr>
                <w:rFonts w:hint="eastAsia" w:cs="宋体"/>
              </w:rPr>
              <w:t>按规定向所在地人民政府和上级单位报告突发事件信息。信息报告及时、客观、真实，无迟报、谎报、瞒报、漏报现象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559" w:type="dxa"/>
            <w:vAlign w:val="center"/>
          </w:tcPr>
          <w:p>
            <w:pPr>
              <w:widowControl/>
              <w:spacing w:line="240" w:lineRule="exact"/>
              <w:rPr>
                <w:rFonts w:ascii="宋体"/>
              </w:rPr>
            </w:pPr>
            <w:r>
              <w:rPr>
                <w:rFonts w:hint="eastAsia" w:cs="宋体"/>
              </w:rPr>
              <w:t>有符合实际的预警信息通报和发布手段，确保学校师生的全面覆盖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先期处置和协助处置突发事件</w:t>
            </w:r>
          </w:p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rFonts w:hint="eastAsia" w:cs="宋体"/>
                <w:b/>
                <w:bCs/>
              </w:rPr>
              <w:t>分</w:t>
            </w:r>
          </w:p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559" w:type="dxa"/>
            <w:vAlign w:val="center"/>
          </w:tcPr>
          <w:p>
            <w:pPr>
              <w:widowControl/>
              <w:spacing w:line="240" w:lineRule="exact"/>
              <w:rPr>
                <w:rFonts w:ascii="宋体"/>
              </w:rPr>
            </w:pPr>
            <w:r>
              <w:rPr>
                <w:rFonts w:hint="eastAsia" w:cs="宋体"/>
              </w:rPr>
              <w:t>突发公共事件发生后，立即启动应急预案，组织应急队伍，开展先期处置工作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240" w:lineRule="exact"/>
              <w:rPr>
                <w:rFonts w:ascii="宋体"/>
              </w:rPr>
            </w:pPr>
          </w:p>
        </w:tc>
        <w:tc>
          <w:tcPr>
            <w:tcW w:w="6559" w:type="dxa"/>
            <w:vAlign w:val="center"/>
          </w:tcPr>
          <w:p>
            <w:pPr>
              <w:widowControl/>
              <w:spacing w:line="240" w:lineRule="exact"/>
              <w:rPr>
                <w:rFonts w:ascii="宋体"/>
              </w:rPr>
            </w:pPr>
            <w:r>
              <w:rPr>
                <w:rFonts w:hint="eastAsia" w:cs="宋体"/>
              </w:rPr>
              <w:t>按照分级标准及时向所在地人民政府和上级单位报告信息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240" w:lineRule="exact"/>
              <w:rPr>
                <w:rFonts w:ascii="宋体"/>
              </w:rPr>
            </w:pPr>
          </w:p>
        </w:tc>
        <w:tc>
          <w:tcPr>
            <w:tcW w:w="6559" w:type="dxa"/>
            <w:vAlign w:val="center"/>
          </w:tcPr>
          <w:p>
            <w:pPr>
              <w:widowControl/>
              <w:spacing w:line="240" w:lineRule="exact"/>
              <w:rPr>
                <w:rFonts w:ascii="宋体"/>
              </w:rPr>
            </w:pPr>
            <w:r>
              <w:rPr>
                <w:rFonts w:hint="eastAsia" w:cs="宋体"/>
              </w:rPr>
              <w:t>采取必要措施，实施紧急救援，控制事态发展，防止发生次生、衍生事故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240" w:lineRule="exact"/>
              <w:rPr>
                <w:rFonts w:ascii="宋体"/>
              </w:rPr>
            </w:pPr>
          </w:p>
        </w:tc>
        <w:tc>
          <w:tcPr>
            <w:tcW w:w="6559" w:type="dxa"/>
            <w:vAlign w:val="center"/>
          </w:tcPr>
          <w:p>
            <w:pPr>
              <w:widowControl/>
              <w:spacing w:line="240" w:lineRule="exact"/>
              <w:rPr>
                <w:rFonts w:ascii="宋体"/>
              </w:rPr>
            </w:pPr>
            <w:r>
              <w:rPr>
                <w:rFonts w:hint="eastAsia" w:cs="宋体"/>
              </w:rPr>
              <w:t>积极组织师生自救、互救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240" w:lineRule="exact"/>
              <w:rPr>
                <w:rFonts w:ascii="宋体"/>
              </w:rPr>
            </w:pPr>
          </w:p>
        </w:tc>
        <w:tc>
          <w:tcPr>
            <w:tcW w:w="6559" w:type="dxa"/>
            <w:vAlign w:val="center"/>
          </w:tcPr>
          <w:p>
            <w:pPr>
              <w:widowControl/>
              <w:spacing w:line="240" w:lineRule="exact"/>
              <w:rPr>
                <w:rFonts w:ascii="宋体"/>
              </w:rPr>
            </w:pPr>
            <w:r>
              <w:rPr>
                <w:rFonts w:hint="eastAsia" w:cs="宋体"/>
              </w:rPr>
              <w:t>主动配合所在地人民政府和部门、上级单位做好救援工作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continue"/>
            <w:vAlign w:val="center"/>
          </w:tcPr>
          <w:p>
            <w:pPr>
              <w:widowControl/>
              <w:spacing w:line="240" w:lineRule="exact"/>
              <w:rPr>
                <w:rFonts w:ascii="宋体"/>
              </w:rPr>
            </w:pPr>
          </w:p>
        </w:tc>
        <w:tc>
          <w:tcPr>
            <w:tcW w:w="6559" w:type="dxa"/>
            <w:vAlign w:val="center"/>
          </w:tcPr>
          <w:p>
            <w:pPr>
              <w:widowControl/>
              <w:spacing w:line="240" w:lineRule="exact"/>
              <w:rPr>
                <w:rFonts w:ascii="宋体"/>
              </w:rPr>
            </w:pPr>
            <w:r>
              <w:rPr>
                <w:rFonts w:hint="eastAsia" w:cs="宋体"/>
              </w:rPr>
              <w:t>不因先期处置不当造成人员死亡和群伤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</w:tr>
    </w:tbl>
    <w:p/>
    <w:p>
      <w:pPr>
        <w:spacing w:line="520" w:lineRule="exact"/>
        <w:rPr>
          <w:rFonts w:ascii="黑体" w:eastAsia="黑体"/>
          <w:sz w:val="32"/>
          <w:szCs w:val="32"/>
        </w:rPr>
      </w:pPr>
    </w:p>
    <w:p>
      <w:pPr>
        <w:spacing w:line="520" w:lineRule="exact"/>
        <w:rPr>
          <w:rFonts w:ascii="黑体" w:eastAsia="黑体"/>
          <w:sz w:val="32"/>
          <w:szCs w:val="32"/>
        </w:rPr>
      </w:pPr>
    </w:p>
    <w:p>
      <w:pPr>
        <w:spacing w:line="520" w:lineRule="exact"/>
        <w:rPr>
          <w:rFonts w:ascii="黑体" w:eastAsia="黑体"/>
          <w:sz w:val="32"/>
          <w:szCs w:val="32"/>
        </w:rPr>
      </w:pPr>
    </w:p>
    <w:p>
      <w:pPr>
        <w:spacing w:line="520" w:lineRule="exact"/>
        <w:rPr>
          <w:rFonts w:ascii="黑体" w:eastAsia="黑体"/>
          <w:sz w:val="32"/>
          <w:szCs w:val="32"/>
        </w:rPr>
      </w:pPr>
    </w:p>
    <w:p>
      <w:pPr>
        <w:spacing w:line="520" w:lineRule="exact"/>
        <w:rPr>
          <w:rFonts w:ascii="黑体" w:eastAsia="黑体"/>
          <w:sz w:val="32"/>
          <w:szCs w:val="32"/>
        </w:rPr>
      </w:pPr>
    </w:p>
    <w:p>
      <w:pPr>
        <w:spacing w:line="520" w:lineRule="exact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4</w:t>
      </w:r>
    </w:p>
    <w:p>
      <w:pPr>
        <w:spacing w:afterLines="50" w:line="52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太白县应急管理示范点申报表</w:t>
      </w:r>
    </w:p>
    <w:p>
      <w:pPr>
        <w:spacing w:afterLines="50"/>
        <w:ind w:right="240"/>
        <w:jc w:val="righ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（盖申报单位公章</w:t>
      </w:r>
      <w:r>
        <w:rPr>
          <w:rFonts w:ascii="宋体" w:hAnsi="宋体" w:cs="宋体"/>
          <w:sz w:val="24"/>
          <w:szCs w:val="24"/>
        </w:rPr>
        <w:t>)</w:t>
      </w:r>
    </w:p>
    <w:tbl>
      <w:tblPr>
        <w:tblStyle w:val="7"/>
        <w:tblW w:w="9214" w:type="dxa"/>
        <w:tblInd w:w="-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36"/>
        <w:gridCol w:w="1341"/>
        <w:gridCol w:w="49"/>
        <w:gridCol w:w="13"/>
        <w:gridCol w:w="1387"/>
        <w:gridCol w:w="51"/>
        <w:gridCol w:w="17"/>
        <w:gridCol w:w="61"/>
        <w:gridCol w:w="973"/>
        <w:gridCol w:w="182"/>
        <w:gridCol w:w="314"/>
        <w:gridCol w:w="46"/>
        <w:gridCol w:w="1089"/>
        <w:gridCol w:w="701"/>
        <w:gridCol w:w="84"/>
        <w:gridCol w:w="301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" w:hRule="atLeast"/>
        </w:trPr>
        <w:tc>
          <w:tcPr>
            <w:tcW w:w="1336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3892" w:type="dxa"/>
            <w:gridSpan w:val="8"/>
            <w:vAlign w:val="center"/>
          </w:tcPr>
          <w:p>
            <w:pPr>
              <w:spacing w:line="3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31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示范点类型</w:t>
            </w:r>
          </w:p>
        </w:tc>
        <w:tc>
          <w:tcPr>
            <w:tcW w:w="2355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8" w:hRule="atLeast"/>
        </w:trPr>
        <w:tc>
          <w:tcPr>
            <w:tcW w:w="1336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址</w:t>
            </w:r>
          </w:p>
        </w:tc>
        <w:tc>
          <w:tcPr>
            <w:tcW w:w="7878" w:type="dxa"/>
            <w:gridSpan w:val="16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8" w:hRule="atLeast"/>
        </w:trPr>
        <w:tc>
          <w:tcPr>
            <w:tcW w:w="1336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示范点建设负责人</w:t>
            </w:r>
          </w:p>
        </w:tc>
        <w:tc>
          <w:tcPr>
            <w:tcW w:w="134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务</w:t>
            </w:r>
          </w:p>
        </w:tc>
        <w:tc>
          <w:tcPr>
            <w:tcW w:w="128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235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" w:hRule="atLeast"/>
        </w:trPr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组织机构</w:t>
            </w:r>
          </w:p>
        </w:tc>
        <w:tc>
          <w:tcPr>
            <w:tcW w:w="134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领导机构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负责人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8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办事机构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负责人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专兼职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人员数</w:t>
            </w:r>
          </w:p>
        </w:tc>
        <w:tc>
          <w:tcPr>
            <w:tcW w:w="126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8" w:hRule="atLeast"/>
        </w:trPr>
        <w:tc>
          <w:tcPr>
            <w:tcW w:w="13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应急预案</w:t>
            </w:r>
          </w:p>
        </w:tc>
        <w:tc>
          <w:tcPr>
            <w:tcW w:w="6308" w:type="dxa"/>
            <w:gridSpan w:val="14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预案名称</w:t>
            </w:r>
          </w:p>
        </w:tc>
        <w:tc>
          <w:tcPr>
            <w:tcW w:w="15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发布时间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3" w:hRule="atLeast"/>
        </w:trPr>
        <w:tc>
          <w:tcPr>
            <w:tcW w:w="13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6308" w:type="dxa"/>
            <w:gridSpan w:val="14"/>
            <w:vAlign w:val="center"/>
          </w:tcPr>
          <w:p>
            <w:pPr>
              <w:spacing w:line="3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" w:hRule="atLeast"/>
        </w:trPr>
        <w:tc>
          <w:tcPr>
            <w:tcW w:w="13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6308" w:type="dxa"/>
            <w:gridSpan w:val="14"/>
            <w:vAlign w:val="center"/>
          </w:tcPr>
          <w:p>
            <w:pPr>
              <w:spacing w:line="3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" w:hRule="atLeast"/>
        </w:trPr>
        <w:tc>
          <w:tcPr>
            <w:tcW w:w="13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6308" w:type="dxa"/>
            <w:gridSpan w:val="14"/>
            <w:vAlign w:val="center"/>
          </w:tcPr>
          <w:p>
            <w:pPr>
              <w:spacing w:line="3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9" w:hRule="atLeast"/>
        </w:trPr>
        <w:tc>
          <w:tcPr>
            <w:tcW w:w="13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6308" w:type="dxa"/>
            <w:gridSpan w:val="14"/>
            <w:vAlign w:val="center"/>
          </w:tcPr>
          <w:p>
            <w:pPr>
              <w:spacing w:line="3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7" w:hRule="atLeast"/>
        </w:trPr>
        <w:tc>
          <w:tcPr>
            <w:tcW w:w="13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6308" w:type="dxa"/>
            <w:gridSpan w:val="14"/>
            <w:vAlign w:val="center"/>
          </w:tcPr>
          <w:p>
            <w:pPr>
              <w:spacing w:line="3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1" w:hRule="atLeast"/>
        </w:trPr>
        <w:tc>
          <w:tcPr>
            <w:tcW w:w="13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应急队伍</w:t>
            </w:r>
          </w:p>
        </w:tc>
        <w:tc>
          <w:tcPr>
            <w:tcW w:w="140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队伍名称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负责人</w:t>
            </w:r>
          </w:p>
        </w:tc>
        <w:tc>
          <w:tcPr>
            <w:tcW w:w="157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人员构成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15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1" w:hRule="atLeast"/>
        </w:trPr>
        <w:tc>
          <w:tcPr>
            <w:tcW w:w="13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03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6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0" w:hRule="atLeast"/>
        </w:trPr>
        <w:tc>
          <w:tcPr>
            <w:tcW w:w="13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03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6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" w:hRule="atLeast"/>
        </w:trPr>
        <w:tc>
          <w:tcPr>
            <w:tcW w:w="13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03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6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" w:hRule="atLeast"/>
        </w:trPr>
        <w:tc>
          <w:tcPr>
            <w:tcW w:w="13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03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6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0" w:hRule="atLeast"/>
        </w:trPr>
        <w:tc>
          <w:tcPr>
            <w:tcW w:w="13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应急设施</w:t>
            </w:r>
          </w:p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应急设施</w:t>
            </w:r>
          </w:p>
        </w:tc>
        <w:tc>
          <w:tcPr>
            <w:tcW w:w="140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应急机构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办公室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基本设施</w:t>
            </w:r>
          </w:p>
        </w:tc>
        <w:tc>
          <w:tcPr>
            <w:tcW w:w="5020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" w:hRule="atLeast"/>
        </w:trPr>
        <w:tc>
          <w:tcPr>
            <w:tcW w:w="13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应急值班室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基本设施</w:t>
            </w:r>
          </w:p>
        </w:tc>
        <w:tc>
          <w:tcPr>
            <w:tcW w:w="5020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7" w:hRule="atLeast"/>
        </w:trPr>
        <w:tc>
          <w:tcPr>
            <w:tcW w:w="13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应急资料室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基本设施</w:t>
            </w:r>
          </w:p>
        </w:tc>
        <w:tc>
          <w:tcPr>
            <w:tcW w:w="5020" w:type="dxa"/>
            <w:gridSpan w:val="10"/>
            <w:tcBorders>
              <w:top w:val="nil"/>
            </w:tcBorders>
            <w:vAlign w:val="center"/>
          </w:tcPr>
          <w:p>
            <w:pPr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8" w:hRule="atLeast"/>
        </w:trPr>
        <w:tc>
          <w:tcPr>
            <w:tcW w:w="13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应急活动室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基本设施</w:t>
            </w:r>
          </w:p>
        </w:tc>
        <w:tc>
          <w:tcPr>
            <w:tcW w:w="3450" w:type="dxa"/>
            <w:gridSpan w:val="8"/>
            <w:vAlign w:val="center"/>
          </w:tcPr>
          <w:p>
            <w:pPr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2" w:hRule="atLeast"/>
        </w:trPr>
        <w:tc>
          <w:tcPr>
            <w:tcW w:w="13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应急装备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器材室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装备器材</w:t>
            </w:r>
          </w:p>
        </w:tc>
        <w:tc>
          <w:tcPr>
            <w:tcW w:w="157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配备数量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物质储备</w:t>
            </w:r>
          </w:p>
        </w:tc>
        <w:tc>
          <w:tcPr>
            <w:tcW w:w="15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储备数量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4" w:hRule="atLeast"/>
        </w:trPr>
        <w:tc>
          <w:tcPr>
            <w:tcW w:w="13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" w:hRule="atLeast"/>
        </w:trPr>
        <w:tc>
          <w:tcPr>
            <w:tcW w:w="13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  <w:gridSpan w:val="3"/>
            <w:vMerge w:val="continue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55" w:type="dxa"/>
            <w:gridSpan w:val="3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6" w:type="dxa"/>
            <w:gridSpan w:val="5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74" w:type="dxa"/>
            <w:gridSpan w:val="3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5" w:hRule="atLeast"/>
        </w:trPr>
        <w:tc>
          <w:tcPr>
            <w:tcW w:w="13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  <w:gridSpan w:val="3"/>
            <w:vMerge w:val="continue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55" w:type="dxa"/>
            <w:gridSpan w:val="3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6" w:type="dxa"/>
            <w:gridSpan w:val="5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74" w:type="dxa"/>
            <w:gridSpan w:val="3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" w:hRule="atLeast"/>
        </w:trPr>
        <w:tc>
          <w:tcPr>
            <w:tcW w:w="13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  <w:gridSpan w:val="3"/>
            <w:vMerge w:val="continue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55" w:type="dxa"/>
            <w:gridSpan w:val="3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6" w:type="dxa"/>
            <w:gridSpan w:val="5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74" w:type="dxa"/>
            <w:gridSpan w:val="3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" w:hRule="atLeast"/>
        </w:trPr>
        <w:tc>
          <w:tcPr>
            <w:tcW w:w="13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  <w:gridSpan w:val="3"/>
            <w:vMerge w:val="continue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55" w:type="dxa"/>
            <w:gridSpan w:val="3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6" w:type="dxa"/>
            <w:gridSpan w:val="5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74" w:type="dxa"/>
            <w:gridSpan w:val="3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8" w:hRule="atLeast"/>
        </w:trPr>
        <w:tc>
          <w:tcPr>
            <w:tcW w:w="13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  <w:gridSpan w:val="3"/>
            <w:vMerge w:val="continue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55" w:type="dxa"/>
            <w:gridSpan w:val="3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6" w:type="dxa"/>
            <w:gridSpan w:val="5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74" w:type="dxa"/>
            <w:gridSpan w:val="3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8" w:hRule="atLeast"/>
        </w:trPr>
        <w:tc>
          <w:tcPr>
            <w:tcW w:w="13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  <w:gridSpan w:val="3"/>
            <w:vMerge w:val="continue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55" w:type="dxa"/>
            <w:gridSpan w:val="3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6" w:type="dxa"/>
            <w:gridSpan w:val="5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74" w:type="dxa"/>
            <w:gridSpan w:val="3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8" w:hRule="atLeast"/>
        </w:trPr>
        <w:tc>
          <w:tcPr>
            <w:tcW w:w="13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  <w:gridSpan w:val="3"/>
            <w:vMerge w:val="continue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55" w:type="dxa"/>
            <w:gridSpan w:val="3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6" w:type="dxa"/>
            <w:gridSpan w:val="5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74" w:type="dxa"/>
            <w:gridSpan w:val="3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8" w:hRule="atLeast"/>
        </w:trPr>
        <w:tc>
          <w:tcPr>
            <w:tcW w:w="13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  <w:gridSpan w:val="3"/>
            <w:vMerge w:val="continue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55" w:type="dxa"/>
            <w:gridSpan w:val="3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6" w:type="dxa"/>
            <w:gridSpan w:val="5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74" w:type="dxa"/>
            <w:gridSpan w:val="3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0" w:type="dxa"/>
            <w:gridSpan w:val="2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6" w:hRule="atLeast"/>
        </w:trPr>
        <w:tc>
          <w:tcPr>
            <w:tcW w:w="13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应急避难</w:t>
            </w:r>
          </w:p>
          <w:p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场所</w:t>
            </w:r>
          </w:p>
        </w:tc>
        <w:tc>
          <w:tcPr>
            <w:tcW w:w="1451" w:type="dxa"/>
            <w:gridSpan w:val="3"/>
          </w:tcPr>
          <w:p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置</w:t>
            </w:r>
          </w:p>
        </w:tc>
        <w:tc>
          <w:tcPr>
            <w:tcW w:w="5037" w:type="dxa"/>
            <w:gridSpan w:val="11"/>
          </w:tcPr>
          <w:p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6" w:hRule="atLeast"/>
        </w:trPr>
        <w:tc>
          <w:tcPr>
            <w:tcW w:w="13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Merge w:val="continue"/>
          </w:tcPr>
          <w:p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基本设施</w:t>
            </w:r>
          </w:p>
        </w:tc>
        <w:tc>
          <w:tcPr>
            <w:tcW w:w="5037" w:type="dxa"/>
            <w:gridSpan w:val="11"/>
          </w:tcPr>
          <w:p>
            <w:pPr>
              <w:spacing w:line="38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5" w:hRule="atLeast"/>
        </w:trPr>
        <w:tc>
          <w:tcPr>
            <w:tcW w:w="13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应急制度</w:t>
            </w:r>
          </w:p>
        </w:tc>
        <w:tc>
          <w:tcPr>
            <w:tcW w:w="4388" w:type="dxa"/>
            <w:gridSpan w:val="10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制度名称</w:t>
            </w:r>
          </w:p>
        </w:tc>
        <w:tc>
          <w:tcPr>
            <w:tcW w:w="3490" w:type="dxa"/>
            <w:gridSpan w:val="6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1" w:hRule="atLeast"/>
        </w:trPr>
        <w:tc>
          <w:tcPr>
            <w:tcW w:w="13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4388" w:type="dxa"/>
            <w:gridSpan w:val="10"/>
          </w:tcPr>
          <w:p>
            <w:pPr>
              <w:spacing w:line="300" w:lineRule="exact"/>
              <w:ind w:left="190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90" w:type="dxa"/>
            <w:gridSpan w:val="6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5" w:hRule="atLeast"/>
        </w:trPr>
        <w:tc>
          <w:tcPr>
            <w:tcW w:w="13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4388" w:type="dxa"/>
            <w:gridSpan w:val="10"/>
          </w:tcPr>
          <w:p>
            <w:pPr>
              <w:spacing w:line="300" w:lineRule="exact"/>
              <w:ind w:left="190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90" w:type="dxa"/>
            <w:gridSpan w:val="6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" w:hRule="atLeast"/>
        </w:trPr>
        <w:tc>
          <w:tcPr>
            <w:tcW w:w="13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4388" w:type="dxa"/>
            <w:gridSpan w:val="10"/>
          </w:tcPr>
          <w:p>
            <w:pPr>
              <w:spacing w:line="300" w:lineRule="exact"/>
              <w:ind w:left="190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90" w:type="dxa"/>
            <w:gridSpan w:val="6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7" w:hRule="atLeast"/>
        </w:trPr>
        <w:tc>
          <w:tcPr>
            <w:tcW w:w="13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4388" w:type="dxa"/>
            <w:gridSpan w:val="10"/>
          </w:tcPr>
          <w:p>
            <w:pPr>
              <w:spacing w:line="300" w:lineRule="exact"/>
              <w:ind w:left="190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90" w:type="dxa"/>
            <w:gridSpan w:val="6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2" w:hRule="atLeast"/>
        </w:trPr>
        <w:tc>
          <w:tcPr>
            <w:tcW w:w="13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4388" w:type="dxa"/>
            <w:gridSpan w:val="10"/>
          </w:tcPr>
          <w:p>
            <w:pPr>
              <w:spacing w:line="300" w:lineRule="exact"/>
              <w:ind w:left="190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90" w:type="dxa"/>
            <w:gridSpan w:val="6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7" w:hRule="atLeast"/>
        </w:trPr>
        <w:tc>
          <w:tcPr>
            <w:tcW w:w="13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4388" w:type="dxa"/>
            <w:gridSpan w:val="10"/>
          </w:tcPr>
          <w:p>
            <w:pPr>
              <w:spacing w:line="300" w:lineRule="exact"/>
              <w:ind w:left="190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90" w:type="dxa"/>
            <w:gridSpan w:val="6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5" w:hRule="atLeast"/>
        </w:trPr>
        <w:tc>
          <w:tcPr>
            <w:tcW w:w="13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科普宣教</w:t>
            </w:r>
          </w:p>
        </w:tc>
        <w:tc>
          <w:tcPr>
            <w:tcW w:w="1390" w:type="dxa"/>
            <w:gridSpan w:val="2"/>
            <w:vMerge w:val="restart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宣教培训</w:t>
            </w:r>
          </w:p>
          <w:p>
            <w:pPr>
              <w:spacing w:line="300" w:lineRule="exact"/>
              <w:ind w:left="1905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训</w:t>
            </w:r>
          </w:p>
        </w:tc>
        <w:tc>
          <w:tcPr>
            <w:tcW w:w="1529" w:type="dxa"/>
            <w:gridSpan w:val="5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宣传内容</w:t>
            </w:r>
          </w:p>
        </w:tc>
        <w:tc>
          <w:tcPr>
            <w:tcW w:w="1469" w:type="dxa"/>
            <w:gridSpan w:val="3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培训内容</w:t>
            </w:r>
          </w:p>
        </w:tc>
        <w:tc>
          <w:tcPr>
            <w:tcW w:w="1836" w:type="dxa"/>
            <w:gridSpan w:val="3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组织形式</w:t>
            </w:r>
          </w:p>
        </w:tc>
        <w:tc>
          <w:tcPr>
            <w:tcW w:w="1654" w:type="dxa"/>
            <w:gridSpan w:val="3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8" w:hRule="atLeast"/>
        </w:trPr>
        <w:tc>
          <w:tcPr>
            <w:tcW w:w="13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Merge w:val="continue"/>
          </w:tcPr>
          <w:p>
            <w:pPr>
              <w:spacing w:line="300" w:lineRule="exact"/>
              <w:ind w:left="190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29" w:type="dxa"/>
            <w:gridSpan w:val="5"/>
          </w:tcPr>
          <w:p>
            <w:pPr>
              <w:spacing w:line="300" w:lineRule="exact"/>
              <w:ind w:left="190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9" w:type="dxa"/>
            <w:gridSpan w:val="3"/>
          </w:tcPr>
          <w:p>
            <w:pPr>
              <w:spacing w:line="300" w:lineRule="exact"/>
              <w:ind w:left="190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36" w:type="dxa"/>
            <w:gridSpan w:val="3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54" w:type="dxa"/>
            <w:gridSpan w:val="3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7" w:hRule="atLeast"/>
        </w:trPr>
        <w:tc>
          <w:tcPr>
            <w:tcW w:w="13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Merge w:val="continue"/>
          </w:tcPr>
          <w:p>
            <w:pPr>
              <w:spacing w:line="300" w:lineRule="exact"/>
              <w:ind w:left="190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29" w:type="dxa"/>
            <w:gridSpan w:val="5"/>
          </w:tcPr>
          <w:p>
            <w:pPr>
              <w:spacing w:line="300" w:lineRule="exact"/>
              <w:ind w:left="190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9" w:type="dxa"/>
            <w:gridSpan w:val="3"/>
          </w:tcPr>
          <w:p>
            <w:pPr>
              <w:spacing w:line="300" w:lineRule="exact"/>
              <w:ind w:left="190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36" w:type="dxa"/>
            <w:gridSpan w:val="3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54" w:type="dxa"/>
            <w:gridSpan w:val="3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" w:hRule="atLeast"/>
        </w:trPr>
        <w:tc>
          <w:tcPr>
            <w:tcW w:w="13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Merge w:val="continue"/>
          </w:tcPr>
          <w:p>
            <w:pPr>
              <w:spacing w:line="300" w:lineRule="exact"/>
              <w:ind w:left="190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29" w:type="dxa"/>
            <w:gridSpan w:val="5"/>
          </w:tcPr>
          <w:p>
            <w:pPr>
              <w:spacing w:line="300" w:lineRule="exact"/>
              <w:ind w:left="190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9" w:type="dxa"/>
            <w:gridSpan w:val="3"/>
          </w:tcPr>
          <w:p>
            <w:pPr>
              <w:spacing w:line="300" w:lineRule="exact"/>
              <w:ind w:left="190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36" w:type="dxa"/>
            <w:gridSpan w:val="3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54" w:type="dxa"/>
            <w:gridSpan w:val="3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5" w:hRule="atLeast"/>
        </w:trPr>
        <w:tc>
          <w:tcPr>
            <w:tcW w:w="13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Merge w:val="continue"/>
          </w:tcPr>
          <w:p>
            <w:pPr>
              <w:spacing w:line="300" w:lineRule="exact"/>
              <w:ind w:left="190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29" w:type="dxa"/>
            <w:gridSpan w:val="5"/>
          </w:tcPr>
          <w:p>
            <w:pPr>
              <w:spacing w:line="300" w:lineRule="exact"/>
              <w:ind w:left="190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9" w:type="dxa"/>
            <w:gridSpan w:val="3"/>
          </w:tcPr>
          <w:p>
            <w:pPr>
              <w:spacing w:line="300" w:lineRule="exact"/>
              <w:ind w:left="190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36" w:type="dxa"/>
            <w:gridSpan w:val="3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54" w:type="dxa"/>
            <w:gridSpan w:val="3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" w:hRule="atLeast"/>
        </w:trPr>
        <w:tc>
          <w:tcPr>
            <w:tcW w:w="13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Merge w:val="continue"/>
          </w:tcPr>
          <w:p>
            <w:pPr>
              <w:spacing w:line="300" w:lineRule="exact"/>
              <w:ind w:left="190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29" w:type="dxa"/>
            <w:gridSpan w:val="5"/>
          </w:tcPr>
          <w:p>
            <w:pPr>
              <w:spacing w:line="300" w:lineRule="exact"/>
              <w:ind w:left="190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9" w:type="dxa"/>
            <w:gridSpan w:val="3"/>
          </w:tcPr>
          <w:p>
            <w:pPr>
              <w:spacing w:line="300" w:lineRule="exact"/>
              <w:ind w:left="190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36" w:type="dxa"/>
            <w:gridSpan w:val="3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54" w:type="dxa"/>
            <w:gridSpan w:val="3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7" w:hRule="atLeast"/>
        </w:trPr>
        <w:tc>
          <w:tcPr>
            <w:tcW w:w="13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Merge w:val="continue"/>
          </w:tcPr>
          <w:p>
            <w:pPr>
              <w:spacing w:line="300" w:lineRule="exact"/>
              <w:ind w:left="190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29" w:type="dxa"/>
            <w:gridSpan w:val="5"/>
          </w:tcPr>
          <w:p>
            <w:pPr>
              <w:spacing w:line="300" w:lineRule="exact"/>
              <w:ind w:left="190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9" w:type="dxa"/>
            <w:gridSpan w:val="3"/>
          </w:tcPr>
          <w:p>
            <w:pPr>
              <w:spacing w:line="300" w:lineRule="exact"/>
              <w:ind w:left="190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36" w:type="dxa"/>
            <w:gridSpan w:val="3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54" w:type="dxa"/>
            <w:gridSpan w:val="3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5" w:hRule="atLeast"/>
        </w:trPr>
        <w:tc>
          <w:tcPr>
            <w:tcW w:w="13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应急演练</w:t>
            </w:r>
          </w:p>
        </w:tc>
        <w:tc>
          <w:tcPr>
            <w:tcW w:w="1529" w:type="dxa"/>
            <w:gridSpan w:val="5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演练科目</w:t>
            </w:r>
          </w:p>
        </w:tc>
        <w:tc>
          <w:tcPr>
            <w:tcW w:w="1469" w:type="dxa"/>
            <w:gridSpan w:val="3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组织时间</w:t>
            </w:r>
          </w:p>
        </w:tc>
        <w:tc>
          <w:tcPr>
            <w:tcW w:w="1836" w:type="dxa"/>
            <w:gridSpan w:val="3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演练地点</w:t>
            </w:r>
          </w:p>
        </w:tc>
        <w:tc>
          <w:tcPr>
            <w:tcW w:w="1654" w:type="dxa"/>
            <w:gridSpan w:val="3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参加人数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7" w:hRule="atLeast"/>
        </w:trPr>
        <w:tc>
          <w:tcPr>
            <w:tcW w:w="13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Merge w:val="continue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29" w:type="dxa"/>
            <w:gridSpan w:val="5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69" w:type="dxa"/>
            <w:gridSpan w:val="3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836" w:type="dxa"/>
            <w:gridSpan w:val="3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654" w:type="dxa"/>
            <w:gridSpan w:val="3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7" w:hRule="atLeast"/>
        </w:trPr>
        <w:tc>
          <w:tcPr>
            <w:tcW w:w="13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Merge w:val="continue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29" w:type="dxa"/>
            <w:gridSpan w:val="5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69" w:type="dxa"/>
            <w:gridSpan w:val="3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836" w:type="dxa"/>
            <w:gridSpan w:val="3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654" w:type="dxa"/>
            <w:gridSpan w:val="3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5" w:hRule="atLeast"/>
        </w:trPr>
        <w:tc>
          <w:tcPr>
            <w:tcW w:w="13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Merge w:val="continue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29" w:type="dxa"/>
            <w:gridSpan w:val="5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69" w:type="dxa"/>
            <w:gridSpan w:val="3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836" w:type="dxa"/>
            <w:gridSpan w:val="3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654" w:type="dxa"/>
            <w:gridSpan w:val="3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0" w:hRule="atLeast"/>
        </w:trPr>
        <w:tc>
          <w:tcPr>
            <w:tcW w:w="13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Merge w:val="continue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29" w:type="dxa"/>
            <w:gridSpan w:val="5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69" w:type="dxa"/>
            <w:gridSpan w:val="3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836" w:type="dxa"/>
            <w:gridSpan w:val="3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654" w:type="dxa"/>
            <w:gridSpan w:val="3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1" w:hRule="atLeast"/>
        </w:trPr>
        <w:tc>
          <w:tcPr>
            <w:tcW w:w="13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Merge w:val="continue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29" w:type="dxa"/>
            <w:gridSpan w:val="5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69" w:type="dxa"/>
            <w:gridSpan w:val="3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836" w:type="dxa"/>
            <w:gridSpan w:val="3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654" w:type="dxa"/>
            <w:gridSpan w:val="3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5" w:hRule="atLeast"/>
        </w:trPr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镇政府</w:t>
            </w:r>
          </w:p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（街道办）</w:t>
            </w:r>
          </w:p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或主管部门意见</w:t>
            </w:r>
          </w:p>
        </w:tc>
        <w:tc>
          <w:tcPr>
            <w:tcW w:w="7878" w:type="dxa"/>
            <w:gridSpan w:val="16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（公章）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7" w:hRule="atLeast"/>
        </w:trPr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县应急办</w:t>
            </w:r>
          </w:p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878" w:type="dxa"/>
            <w:gridSpan w:val="16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签字：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19" w:hRule="atLeast"/>
        </w:trPr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县政府</w:t>
            </w:r>
          </w:p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878" w:type="dxa"/>
            <w:gridSpan w:val="16"/>
          </w:tcPr>
          <w:p>
            <w:pPr>
              <w:ind w:left="2355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ind w:left="2505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ind w:left="2505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ind w:left="2505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tabs>
          <w:tab w:val="left" w:pos="7560"/>
        </w:tabs>
        <w:spacing w:line="520" w:lineRule="exact"/>
        <w:ind w:left="-141" w:leftChars="-67" w:right="-937" w:rightChars="-446"/>
      </w:pPr>
      <w:r>
        <w:t xml:space="preserve">    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pgNumType w:fmt="numberInDash"/>
      <w:cols w:space="720" w:num="1"/>
      <w:titlePg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宋黑_GBK">
    <w:altName w:val="方正小标宋简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  <w:rFonts w:ascii="宋体"/>
        <w:sz w:val="28"/>
        <w:szCs w:val="28"/>
      </w:rPr>
    </w:pPr>
    <w:r>
      <w:rPr>
        <w:rStyle w:val="6"/>
        <w:rFonts w:ascii="宋体" w:hAnsi="宋体" w:cs="宋体"/>
        <w:sz w:val="28"/>
        <w:szCs w:val="28"/>
      </w:rPr>
      <w:fldChar w:fldCharType="begin"/>
    </w:r>
    <w:r>
      <w:rPr>
        <w:rStyle w:val="6"/>
        <w:rFonts w:ascii="宋体" w:hAnsi="宋体" w:cs="宋体"/>
        <w:sz w:val="28"/>
        <w:szCs w:val="28"/>
      </w:rPr>
      <w:instrText xml:space="preserve">PAGE  </w:instrText>
    </w:r>
    <w:r>
      <w:rPr>
        <w:rStyle w:val="6"/>
        <w:rFonts w:ascii="宋体" w:hAnsi="宋体" w:cs="宋体"/>
        <w:sz w:val="28"/>
        <w:szCs w:val="28"/>
      </w:rPr>
      <w:fldChar w:fldCharType="separate"/>
    </w:r>
    <w:r>
      <w:rPr>
        <w:rStyle w:val="6"/>
        <w:rFonts w:ascii="宋体" w:hAnsi="宋体" w:cs="宋体"/>
        <w:sz w:val="28"/>
        <w:szCs w:val="28"/>
      </w:rPr>
      <w:t>- 3 -</w:t>
    </w:r>
    <w:r>
      <w:rPr>
        <w:rStyle w:val="6"/>
        <w:rFonts w:ascii="宋体" w:hAnsi="宋体" w:cs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671" w:y="1"/>
      <w:rPr>
        <w:rStyle w:val="6"/>
        <w:rFonts w:ascii="宋体"/>
        <w:sz w:val="28"/>
        <w:szCs w:val="28"/>
      </w:rPr>
    </w:pPr>
    <w:r>
      <w:rPr>
        <w:rStyle w:val="6"/>
        <w:rFonts w:ascii="宋体" w:hAnsi="宋体" w:cs="宋体"/>
        <w:sz w:val="28"/>
        <w:szCs w:val="28"/>
      </w:rPr>
      <w:fldChar w:fldCharType="begin"/>
    </w:r>
    <w:r>
      <w:rPr>
        <w:rStyle w:val="6"/>
        <w:rFonts w:ascii="宋体" w:hAnsi="宋体" w:cs="宋体"/>
        <w:sz w:val="28"/>
        <w:szCs w:val="28"/>
      </w:rPr>
      <w:instrText xml:space="preserve">PAGE  </w:instrText>
    </w:r>
    <w:r>
      <w:rPr>
        <w:rStyle w:val="6"/>
        <w:rFonts w:ascii="宋体" w:hAnsi="宋体" w:cs="宋体"/>
        <w:sz w:val="28"/>
        <w:szCs w:val="28"/>
      </w:rPr>
      <w:fldChar w:fldCharType="separate"/>
    </w:r>
    <w:r>
      <w:rPr>
        <w:rStyle w:val="6"/>
        <w:rFonts w:ascii="宋体" w:hAnsi="宋体" w:cs="宋体"/>
        <w:sz w:val="28"/>
        <w:szCs w:val="28"/>
      </w:rPr>
      <w:t>- 2 -</w:t>
    </w:r>
    <w:r>
      <w:rPr>
        <w:rStyle w:val="6"/>
        <w:rFonts w:ascii="宋体" w:hAnsi="宋体" w:cs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evenAndOddHeaders w:val="1"/>
  <w:drawingGridHorizontalSpacing w:val="105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1F05"/>
    <w:rsid w:val="00005CDC"/>
    <w:rsid w:val="00040081"/>
    <w:rsid w:val="0005035C"/>
    <w:rsid w:val="00056205"/>
    <w:rsid w:val="000910C4"/>
    <w:rsid w:val="00092FB0"/>
    <w:rsid w:val="000C7550"/>
    <w:rsid w:val="000D2199"/>
    <w:rsid w:val="000E2C44"/>
    <w:rsid w:val="001337E3"/>
    <w:rsid w:val="0015126F"/>
    <w:rsid w:val="00181BB9"/>
    <w:rsid w:val="00187150"/>
    <w:rsid w:val="001D34C8"/>
    <w:rsid w:val="001F7116"/>
    <w:rsid w:val="00213F16"/>
    <w:rsid w:val="002321CB"/>
    <w:rsid w:val="00254473"/>
    <w:rsid w:val="00262EEE"/>
    <w:rsid w:val="00265409"/>
    <w:rsid w:val="00280EF4"/>
    <w:rsid w:val="002A4C01"/>
    <w:rsid w:val="002B1D55"/>
    <w:rsid w:val="002C0E3E"/>
    <w:rsid w:val="002D3C32"/>
    <w:rsid w:val="002E4919"/>
    <w:rsid w:val="002F1A1A"/>
    <w:rsid w:val="00300F4E"/>
    <w:rsid w:val="00313123"/>
    <w:rsid w:val="00324283"/>
    <w:rsid w:val="00342872"/>
    <w:rsid w:val="003476EC"/>
    <w:rsid w:val="003716E0"/>
    <w:rsid w:val="0038688E"/>
    <w:rsid w:val="003A37C0"/>
    <w:rsid w:val="003E51C2"/>
    <w:rsid w:val="003F5970"/>
    <w:rsid w:val="00414FE7"/>
    <w:rsid w:val="004169F0"/>
    <w:rsid w:val="00455895"/>
    <w:rsid w:val="00456450"/>
    <w:rsid w:val="00463DE2"/>
    <w:rsid w:val="004807F3"/>
    <w:rsid w:val="004A0B7F"/>
    <w:rsid w:val="004A1734"/>
    <w:rsid w:val="004A188F"/>
    <w:rsid w:val="004C1E66"/>
    <w:rsid w:val="004F056A"/>
    <w:rsid w:val="004F1C45"/>
    <w:rsid w:val="0050244E"/>
    <w:rsid w:val="00505994"/>
    <w:rsid w:val="00543B64"/>
    <w:rsid w:val="00547FF7"/>
    <w:rsid w:val="005643BC"/>
    <w:rsid w:val="00564FC3"/>
    <w:rsid w:val="00573874"/>
    <w:rsid w:val="005769F6"/>
    <w:rsid w:val="005960F3"/>
    <w:rsid w:val="00605301"/>
    <w:rsid w:val="00605509"/>
    <w:rsid w:val="00607428"/>
    <w:rsid w:val="00623F3C"/>
    <w:rsid w:val="00623FAA"/>
    <w:rsid w:val="0069276C"/>
    <w:rsid w:val="00693A1D"/>
    <w:rsid w:val="006A14A6"/>
    <w:rsid w:val="006B294D"/>
    <w:rsid w:val="006C2EAE"/>
    <w:rsid w:val="006C7EF0"/>
    <w:rsid w:val="00714019"/>
    <w:rsid w:val="0076537A"/>
    <w:rsid w:val="0079347B"/>
    <w:rsid w:val="00794DCB"/>
    <w:rsid w:val="007A182C"/>
    <w:rsid w:val="007B6A25"/>
    <w:rsid w:val="007C2373"/>
    <w:rsid w:val="007C4630"/>
    <w:rsid w:val="007D430A"/>
    <w:rsid w:val="007E3A22"/>
    <w:rsid w:val="00835FFB"/>
    <w:rsid w:val="008758C4"/>
    <w:rsid w:val="008B1F05"/>
    <w:rsid w:val="00900B7D"/>
    <w:rsid w:val="00905C1E"/>
    <w:rsid w:val="00915F72"/>
    <w:rsid w:val="00916790"/>
    <w:rsid w:val="00920DF1"/>
    <w:rsid w:val="00923B43"/>
    <w:rsid w:val="00974558"/>
    <w:rsid w:val="00975E34"/>
    <w:rsid w:val="009949BB"/>
    <w:rsid w:val="009B434D"/>
    <w:rsid w:val="009B47DA"/>
    <w:rsid w:val="009C400A"/>
    <w:rsid w:val="009D02AC"/>
    <w:rsid w:val="009E2D64"/>
    <w:rsid w:val="009F0135"/>
    <w:rsid w:val="00A128A8"/>
    <w:rsid w:val="00A135B1"/>
    <w:rsid w:val="00A21920"/>
    <w:rsid w:val="00A433B4"/>
    <w:rsid w:val="00A50D5B"/>
    <w:rsid w:val="00AB17A5"/>
    <w:rsid w:val="00AC5901"/>
    <w:rsid w:val="00AC590C"/>
    <w:rsid w:val="00AF53F5"/>
    <w:rsid w:val="00B04B53"/>
    <w:rsid w:val="00B06379"/>
    <w:rsid w:val="00B06CAD"/>
    <w:rsid w:val="00B17690"/>
    <w:rsid w:val="00B21B74"/>
    <w:rsid w:val="00B2314A"/>
    <w:rsid w:val="00B42652"/>
    <w:rsid w:val="00C6085A"/>
    <w:rsid w:val="00C807AF"/>
    <w:rsid w:val="00C81217"/>
    <w:rsid w:val="00C9019B"/>
    <w:rsid w:val="00CB4707"/>
    <w:rsid w:val="00CC4DCC"/>
    <w:rsid w:val="00D1659F"/>
    <w:rsid w:val="00D45BE9"/>
    <w:rsid w:val="00D5672B"/>
    <w:rsid w:val="00D67C79"/>
    <w:rsid w:val="00D96C8E"/>
    <w:rsid w:val="00D9787C"/>
    <w:rsid w:val="00DC2ABB"/>
    <w:rsid w:val="00DD5464"/>
    <w:rsid w:val="00E042DC"/>
    <w:rsid w:val="00E3104B"/>
    <w:rsid w:val="00E55293"/>
    <w:rsid w:val="00EA1147"/>
    <w:rsid w:val="00EC0F3E"/>
    <w:rsid w:val="00EC2C31"/>
    <w:rsid w:val="00F174F1"/>
    <w:rsid w:val="00F23F9D"/>
    <w:rsid w:val="00F51864"/>
    <w:rsid w:val="00F556E4"/>
    <w:rsid w:val="00F661B0"/>
    <w:rsid w:val="00F93427"/>
    <w:rsid w:val="00FA64CE"/>
    <w:rsid w:val="00FB2E45"/>
    <w:rsid w:val="00FC1C00"/>
    <w:rsid w:val="00FE0873"/>
    <w:rsid w:val="00FE771C"/>
    <w:rsid w:val="00FF2B9C"/>
    <w:rsid w:val="0183728A"/>
    <w:rsid w:val="01F178BE"/>
    <w:rsid w:val="025C49EE"/>
    <w:rsid w:val="034B6875"/>
    <w:rsid w:val="035F6798"/>
    <w:rsid w:val="03EE1902"/>
    <w:rsid w:val="045C66B2"/>
    <w:rsid w:val="055424CE"/>
    <w:rsid w:val="058A4BA6"/>
    <w:rsid w:val="05EC3946"/>
    <w:rsid w:val="06BB2D1A"/>
    <w:rsid w:val="071C1AB9"/>
    <w:rsid w:val="07886BEA"/>
    <w:rsid w:val="07EB560A"/>
    <w:rsid w:val="088E0696"/>
    <w:rsid w:val="08AE69CD"/>
    <w:rsid w:val="08B65BD4"/>
    <w:rsid w:val="091B377D"/>
    <w:rsid w:val="09E92ED1"/>
    <w:rsid w:val="0AAC0A11"/>
    <w:rsid w:val="0B441E89"/>
    <w:rsid w:val="0B8528F2"/>
    <w:rsid w:val="0BD107F3"/>
    <w:rsid w:val="0C281202"/>
    <w:rsid w:val="0DEA2C5E"/>
    <w:rsid w:val="0E523D0A"/>
    <w:rsid w:val="0F5613B9"/>
    <w:rsid w:val="0F763E6D"/>
    <w:rsid w:val="0FA201B4"/>
    <w:rsid w:val="0FB748D6"/>
    <w:rsid w:val="10B10371"/>
    <w:rsid w:val="12845CEE"/>
    <w:rsid w:val="12F066A2"/>
    <w:rsid w:val="134770B1"/>
    <w:rsid w:val="14E32355"/>
    <w:rsid w:val="151A4A2D"/>
    <w:rsid w:val="155147CA"/>
    <w:rsid w:val="159D1783"/>
    <w:rsid w:val="15D241DC"/>
    <w:rsid w:val="16815279"/>
    <w:rsid w:val="17176A71"/>
    <w:rsid w:val="176E7480"/>
    <w:rsid w:val="181D051D"/>
    <w:rsid w:val="189439DF"/>
    <w:rsid w:val="18E018E0"/>
    <w:rsid w:val="18EB43EE"/>
    <w:rsid w:val="1A302507"/>
    <w:rsid w:val="1C1945A6"/>
    <w:rsid w:val="1D120041"/>
    <w:rsid w:val="1D345FF7"/>
    <w:rsid w:val="1D5E26BE"/>
    <w:rsid w:val="1DAA14B9"/>
    <w:rsid w:val="1DCC746F"/>
    <w:rsid w:val="1E2D620F"/>
    <w:rsid w:val="1E387E23"/>
    <w:rsid w:val="1E780C0D"/>
    <w:rsid w:val="1E996BC3"/>
    <w:rsid w:val="1F47475D"/>
    <w:rsid w:val="215B63C6"/>
    <w:rsid w:val="219A6D4B"/>
    <w:rsid w:val="23FC3497"/>
    <w:rsid w:val="243D7784"/>
    <w:rsid w:val="25415D2D"/>
    <w:rsid w:val="25614063"/>
    <w:rsid w:val="256E2074"/>
    <w:rsid w:val="25C42A83"/>
    <w:rsid w:val="25D971A5"/>
    <w:rsid w:val="26105100"/>
    <w:rsid w:val="282370EA"/>
    <w:rsid w:val="2A0C1188"/>
    <w:rsid w:val="2BF46AAA"/>
    <w:rsid w:val="2C357514"/>
    <w:rsid w:val="2C6C546F"/>
    <w:rsid w:val="2C710E04"/>
    <w:rsid w:val="2C8C7F23"/>
    <w:rsid w:val="2CA27EC8"/>
    <w:rsid w:val="2CD825A0"/>
    <w:rsid w:val="2D036C68"/>
    <w:rsid w:val="2D254C1E"/>
    <w:rsid w:val="2D9B3963"/>
    <w:rsid w:val="2DC74427"/>
    <w:rsid w:val="2DC77CAA"/>
    <w:rsid w:val="2E090714"/>
    <w:rsid w:val="2E755845"/>
    <w:rsid w:val="2F59133A"/>
    <w:rsid w:val="3073310C"/>
    <w:rsid w:val="3157337F"/>
    <w:rsid w:val="333F0CA1"/>
    <w:rsid w:val="33A132C4"/>
    <w:rsid w:val="33B77665"/>
    <w:rsid w:val="33EC20BE"/>
    <w:rsid w:val="34115391"/>
    <w:rsid w:val="34E65B59"/>
    <w:rsid w:val="35A04F88"/>
    <w:rsid w:val="366D0E58"/>
    <w:rsid w:val="38F81807"/>
    <w:rsid w:val="39A62C24"/>
    <w:rsid w:val="39FF1EC0"/>
    <w:rsid w:val="3A127D55"/>
    <w:rsid w:val="3A7F4B06"/>
    <w:rsid w:val="3A8A671A"/>
    <w:rsid w:val="3B2D17A6"/>
    <w:rsid w:val="3B387B37"/>
    <w:rsid w:val="3B59226A"/>
    <w:rsid w:val="3B846932"/>
    <w:rsid w:val="3EC76A8F"/>
    <w:rsid w:val="3F4A37E5"/>
    <w:rsid w:val="3F5F7F07"/>
    <w:rsid w:val="3FC26926"/>
    <w:rsid w:val="401776B5"/>
    <w:rsid w:val="40C50AD3"/>
    <w:rsid w:val="41523BBA"/>
    <w:rsid w:val="42831D2D"/>
    <w:rsid w:val="42E40ACD"/>
    <w:rsid w:val="43BE6232"/>
    <w:rsid w:val="43F30C8A"/>
    <w:rsid w:val="44293363"/>
    <w:rsid w:val="454F78C2"/>
    <w:rsid w:val="45A63B54"/>
    <w:rsid w:val="45B11EE5"/>
    <w:rsid w:val="45FD4563"/>
    <w:rsid w:val="468A3DC6"/>
    <w:rsid w:val="478E1476"/>
    <w:rsid w:val="48887479"/>
    <w:rsid w:val="49A17BDC"/>
    <w:rsid w:val="49B83F7E"/>
    <w:rsid w:val="49ED225A"/>
    <w:rsid w:val="4B4A0E91"/>
    <w:rsid w:val="4BAB34B4"/>
    <w:rsid w:val="4BB61845"/>
    <w:rsid w:val="4BC07BD6"/>
    <w:rsid w:val="4C6E0FF4"/>
    <w:rsid w:val="4CD17A13"/>
    <w:rsid w:val="4DF57B76"/>
    <w:rsid w:val="4E416971"/>
    <w:rsid w:val="4E4C0585"/>
    <w:rsid w:val="4E832C5D"/>
    <w:rsid w:val="4EEE7D8E"/>
    <w:rsid w:val="4F714AE4"/>
    <w:rsid w:val="50C3263F"/>
    <w:rsid w:val="512344AA"/>
    <w:rsid w:val="51237D2E"/>
    <w:rsid w:val="527E6CE5"/>
    <w:rsid w:val="53840791"/>
    <w:rsid w:val="53994EB3"/>
    <w:rsid w:val="53F058C2"/>
    <w:rsid w:val="54471B54"/>
    <w:rsid w:val="545C6276"/>
    <w:rsid w:val="549D6CE0"/>
    <w:rsid w:val="55AC6E9D"/>
    <w:rsid w:val="560F58BD"/>
    <w:rsid w:val="564F1F29"/>
    <w:rsid w:val="57E16E3D"/>
    <w:rsid w:val="59114FB0"/>
    <w:rsid w:val="597D20E1"/>
    <w:rsid w:val="59CB21D5"/>
    <w:rsid w:val="5A2C6B7A"/>
    <w:rsid w:val="5A567846"/>
    <w:rsid w:val="5C14521D"/>
    <w:rsid w:val="5CE24971"/>
    <w:rsid w:val="5D187049"/>
    <w:rsid w:val="5D9A411F"/>
    <w:rsid w:val="5DDB040C"/>
    <w:rsid w:val="5E122AE4"/>
    <w:rsid w:val="5E325597"/>
    <w:rsid w:val="5E731884"/>
    <w:rsid w:val="5EAA3F5C"/>
    <w:rsid w:val="5FA34174"/>
    <w:rsid w:val="5FD92450"/>
    <w:rsid w:val="60104B28"/>
    <w:rsid w:val="60665537"/>
    <w:rsid w:val="607138C8"/>
    <w:rsid w:val="60A81824"/>
    <w:rsid w:val="61407419"/>
    <w:rsid w:val="620D6B6D"/>
    <w:rsid w:val="6333694F"/>
    <w:rsid w:val="640C0830"/>
    <w:rsid w:val="64C47FDF"/>
    <w:rsid w:val="64DA7F84"/>
    <w:rsid w:val="651C4271"/>
    <w:rsid w:val="66616B07"/>
    <w:rsid w:val="673A09E8"/>
    <w:rsid w:val="68D77510"/>
    <w:rsid w:val="69FB3DEF"/>
    <w:rsid w:val="6A5E280F"/>
    <w:rsid w:val="6B0B3C2C"/>
    <w:rsid w:val="6BCE4FEF"/>
    <w:rsid w:val="6BE31711"/>
    <w:rsid w:val="6C0576C7"/>
    <w:rsid w:val="6CC85207"/>
    <w:rsid w:val="6CD27912"/>
    <w:rsid w:val="6DA1296C"/>
    <w:rsid w:val="6DD85044"/>
    <w:rsid w:val="6E4F3D89"/>
    <w:rsid w:val="6EA64798"/>
    <w:rsid w:val="6F1C7C5A"/>
    <w:rsid w:val="6F6822D7"/>
    <w:rsid w:val="71D4494F"/>
    <w:rsid w:val="723536EF"/>
    <w:rsid w:val="72565E22"/>
    <w:rsid w:val="72B84BC2"/>
    <w:rsid w:val="732E3907"/>
    <w:rsid w:val="73912327"/>
    <w:rsid w:val="743453B3"/>
    <w:rsid w:val="75C42647"/>
    <w:rsid w:val="772B760F"/>
    <w:rsid w:val="796A5940"/>
    <w:rsid w:val="79E34305"/>
    <w:rsid w:val="7A5977C7"/>
    <w:rsid w:val="7A6413DB"/>
    <w:rsid w:val="7A9B3AB3"/>
    <w:rsid w:val="7ABB1DEA"/>
    <w:rsid w:val="7DC93C6B"/>
    <w:rsid w:val="7DF30332"/>
    <w:rsid w:val="7E1562E9"/>
    <w:rsid w:val="7E4A0D41"/>
    <w:rsid w:val="7F85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unhideWhenUsed="0" w:uiPriority="0" w:semiHidden="0" w:name="Table Grid"/>
    <w:lsdException w:uiPriority="99" w:name="Table Theme" w:locked="1"/>
    <w:lsdException w:unhideWhenUsed="0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</w:style>
  <w:style w:type="character" w:customStyle="1" w:styleId="8">
    <w:name w:val="Footer Char"/>
    <w:basedOn w:val="5"/>
    <w:link w:val="3"/>
    <w:semiHidden/>
    <w:locked/>
    <w:uiPriority w:val="99"/>
    <w:rPr>
      <w:sz w:val="18"/>
      <w:szCs w:val="18"/>
    </w:rPr>
  </w:style>
  <w:style w:type="character" w:customStyle="1" w:styleId="9">
    <w:name w:val="Balloon Text Char"/>
    <w:basedOn w:val="5"/>
    <w:link w:val="2"/>
    <w:semiHidden/>
    <w:locked/>
    <w:uiPriority w:val="99"/>
    <w:rPr>
      <w:sz w:val="2"/>
      <w:szCs w:val="2"/>
    </w:rPr>
  </w:style>
  <w:style w:type="paragraph" w:customStyle="1" w:styleId="10">
    <w:name w:val="p0"/>
    <w:basedOn w:val="1"/>
    <w:qFormat/>
    <w:uiPriority w:val="99"/>
    <w:pPr>
      <w:widowControl/>
      <w:spacing w:before="60" w:after="100" w:afterAutospacing="1" w:line="432" w:lineRule="atLeast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Header Char"/>
    <w:basedOn w:val="5"/>
    <w:link w:val="4"/>
    <w:semiHidden/>
    <w:locked/>
    <w:uiPriority w:val="99"/>
    <w:rPr>
      <w:sz w:val="18"/>
      <w:szCs w:val="18"/>
    </w:rPr>
  </w:style>
  <w:style w:type="character" w:styleId="12">
    <w:name w:val="Placeholder Text"/>
    <w:basedOn w:val="5"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信念技术论坛</Company>
  <Pages>10</Pages>
  <Words>3019</Words>
  <Characters>3383</Characters>
  <Lines>0</Lines>
  <Paragraphs>0</Paragraphs>
  <TotalTime>87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2018-08-31T07:15:00Z</dcterms:created>
  <dc:creator>User</dc:creator>
  <cp:lastModifiedBy>零露</cp:lastModifiedBy>
  <cp:lastPrinted>2018-11-28T09:06:49Z</cp:lastPrinted>
  <dcterms:modified xsi:type="dcterms:W3CDTF">2018-11-28T09:08:12Z</dcterms:modified>
  <dc:title>太政函〔2014〕  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