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F30B3">
      <w:pPr>
        <w:spacing w:line="520" w:lineRule="exact"/>
        <w:rPr>
          <w:rFonts w:ascii="仿宋_GB2312" w:hAnsi="仿宋_GB2312" w:eastAsia="仿宋_GB2312" w:cs="仿宋_GB2312"/>
          <w:u w:val="none"/>
        </w:rPr>
      </w:pPr>
      <w:r>
        <w:rPr>
          <w:rFonts w:hint="eastAsia" w:ascii="仿宋_GB2312" w:hAnsi="仿宋_GB2312" w:eastAsia="仿宋_GB2312" w:cs="仿宋_GB2312"/>
          <w:u w:val="none"/>
        </w:rPr>
        <w:t>附件2</w:t>
      </w:r>
    </w:p>
    <w:p w14:paraId="12827E30">
      <w:pPr>
        <w:spacing w:line="520" w:lineRule="exact"/>
        <w:rPr>
          <w:rFonts w:ascii="仿宋_GB2312" w:hAnsi="仿宋_GB2312" w:eastAsia="仿宋_GB2312" w:cs="仿宋_GB2312"/>
          <w:u w:val="none"/>
        </w:rPr>
      </w:pPr>
    </w:p>
    <w:p w14:paraId="439402DD">
      <w:pPr>
        <w:spacing w:line="520" w:lineRule="exact"/>
        <w:jc w:val="center"/>
        <w:rPr>
          <w:rFonts w:ascii="方正小标宋简体" w:hAnsi="仿宋_GB2312" w:eastAsia="方正小标宋简体" w:cs="仿宋_GB2312"/>
          <w:sz w:val="44"/>
          <w:szCs w:val="44"/>
          <w:u w:val="none"/>
        </w:rPr>
      </w:pPr>
      <w:r>
        <w:rPr>
          <w:rFonts w:hint="eastAsia" w:ascii="方正小标宋简体" w:hAnsi="仿宋_GB2312" w:eastAsia="方正小标宋简体" w:cs="仿宋_GB2312"/>
          <w:sz w:val="44"/>
          <w:szCs w:val="44"/>
          <w:u w:val="none"/>
        </w:rPr>
        <w:t>教育部普通中小学招生“十项严禁”纪律</w:t>
      </w:r>
    </w:p>
    <w:p w14:paraId="475E799F">
      <w:pPr>
        <w:spacing w:line="520" w:lineRule="exact"/>
        <w:jc w:val="center"/>
        <w:rPr>
          <w:rFonts w:ascii="方正小标宋简体" w:hAnsi="仿宋_GB2312" w:eastAsia="方正小标宋简体" w:cs="仿宋_GB2312"/>
          <w:sz w:val="44"/>
          <w:szCs w:val="44"/>
          <w:u w:val="none"/>
        </w:rPr>
      </w:pPr>
    </w:p>
    <w:p w14:paraId="713993F6">
      <w:pPr>
        <w:autoSpaceDE w:val="0"/>
        <w:autoSpaceDN w:val="0"/>
        <w:adjustRightInd w:val="0"/>
        <w:spacing w:line="560" w:lineRule="exact"/>
        <w:ind w:firstLine="640" w:firstLineChars="200"/>
        <w:rPr>
          <w:rFonts w:ascii="仿宋_GB2312" w:hAnsi="Times New Roman" w:eastAsia="仿宋_GB2312" w:cs="Times New Roman"/>
          <w:kern w:val="0"/>
          <w:szCs w:val="32"/>
          <w:u w:val="none"/>
          <w:lang w:val="zh-CN"/>
        </w:rPr>
      </w:pPr>
      <w:r>
        <w:rPr>
          <w:rFonts w:hint="eastAsia" w:ascii="仿宋_GB2312" w:hAnsi="Times New Roman" w:eastAsia="仿宋_GB2312" w:cs="Times New Roman"/>
          <w:kern w:val="0"/>
          <w:szCs w:val="32"/>
          <w:u w:val="none"/>
          <w:lang w:val="zh-CN"/>
        </w:rPr>
        <w:t>1.严禁无计划、超计划组织招生，招生结束后，学校不得擅自招收已被其他学校录取的学生；</w:t>
      </w:r>
    </w:p>
    <w:p w14:paraId="0355DDC0">
      <w:pPr>
        <w:autoSpaceDE w:val="0"/>
        <w:autoSpaceDN w:val="0"/>
        <w:adjustRightInd w:val="0"/>
        <w:spacing w:line="560" w:lineRule="exact"/>
        <w:ind w:firstLine="640" w:firstLineChars="200"/>
        <w:rPr>
          <w:rFonts w:ascii="仿宋_GB2312" w:hAnsi="Times New Roman" w:eastAsia="仿宋_GB2312" w:cs="Times New Roman"/>
          <w:kern w:val="0"/>
          <w:szCs w:val="32"/>
          <w:u w:val="none"/>
          <w:lang w:val="zh-CN"/>
        </w:rPr>
      </w:pPr>
      <w:r>
        <w:rPr>
          <w:rFonts w:hint="eastAsia" w:ascii="仿宋_GB2312" w:hAnsi="Times New Roman" w:eastAsia="仿宋_GB2312" w:cs="Times New Roman"/>
          <w:kern w:val="0"/>
          <w:szCs w:val="32"/>
          <w:u w:val="none"/>
          <w:lang w:val="zh-CN"/>
        </w:rPr>
        <w:t>2.严禁自行组织或与社会培训机构联合组织以选拔生源为目的的各类考试，或采用社会培训机构自行组织的各类考试结果；</w:t>
      </w:r>
    </w:p>
    <w:p w14:paraId="6295A7DE">
      <w:pPr>
        <w:autoSpaceDE w:val="0"/>
        <w:autoSpaceDN w:val="0"/>
        <w:adjustRightInd w:val="0"/>
        <w:spacing w:line="560" w:lineRule="exact"/>
        <w:ind w:firstLine="640" w:firstLineChars="200"/>
        <w:rPr>
          <w:rFonts w:ascii="仿宋_GB2312" w:hAnsi="Times New Roman" w:eastAsia="仿宋_GB2312" w:cs="Times New Roman"/>
          <w:kern w:val="0"/>
          <w:szCs w:val="32"/>
          <w:u w:val="none"/>
          <w:lang w:val="zh-CN"/>
        </w:rPr>
      </w:pPr>
      <w:r>
        <w:rPr>
          <w:rFonts w:hint="eastAsia" w:ascii="仿宋_GB2312" w:hAnsi="Times New Roman" w:eastAsia="仿宋_GB2312" w:cs="Times New Roman"/>
          <w:kern w:val="0"/>
          <w:szCs w:val="32"/>
          <w:u w:val="none"/>
          <w:lang w:val="zh-CN"/>
        </w:rPr>
        <w:t>3.严禁提前组织招生，变相“掐尖”选生源；</w:t>
      </w:r>
    </w:p>
    <w:p w14:paraId="2B608C96">
      <w:pPr>
        <w:autoSpaceDE w:val="0"/>
        <w:autoSpaceDN w:val="0"/>
        <w:adjustRightInd w:val="0"/>
        <w:spacing w:line="560" w:lineRule="exact"/>
        <w:ind w:firstLine="640" w:firstLineChars="200"/>
        <w:rPr>
          <w:rFonts w:ascii="仿宋_GB2312" w:hAnsi="Times New Roman" w:eastAsia="仿宋_GB2312" w:cs="Times New Roman"/>
          <w:kern w:val="0"/>
          <w:szCs w:val="32"/>
          <w:u w:val="none"/>
          <w:lang w:val="zh-CN"/>
        </w:rPr>
      </w:pPr>
      <w:r>
        <w:rPr>
          <w:rFonts w:hint="eastAsia" w:ascii="仿宋_GB2312" w:hAnsi="Times New Roman" w:eastAsia="仿宋_GB2312" w:cs="Times New Roman"/>
          <w:kern w:val="0"/>
          <w:szCs w:val="32"/>
          <w:u w:val="none"/>
          <w:lang w:val="zh-CN"/>
        </w:rPr>
        <w:t>4.严禁公办学校与民办学校混合招生、混合编班；</w:t>
      </w:r>
    </w:p>
    <w:p w14:paraId="35BCF8BC">
      <w:pPr>
        <w:autoSpaceDE w:val="0"/>
        <w:autoSpaceDN w:val="0"/>
        <w:adjustRightInd w:val="0"/>
        <w:spacing w:line="560" w:lineRule="exact"/>
        <w:ind w:firstLine="640" w:firstLineChars="200"/>
        <w:rPr>
          <w:rFonts w:ascii="仿宋_GB2312" w:hAnsi="Times New Roman" w:eastAsia="仿宋_GB2312" w:cs="Times New Roman"/>
          <w:kern w:val="0"/>
          <w:szCs w:val="32"/>
          <w:u w:val="none"/>
          <w:lang w:val="zh-CN"/>
        </w:rPr>
      </w:pPr>
      <w:r>
        <w:rPr>
          <w:rFonts w:hint="eastAsia" w:ascii="仿宋_GB2312" w:hAnsi="Times New Roman" w:eastAsia="仿宋_GB2312" w:cs="Times New Roman"/>
          <w:kern w:val="0"/>
          <w:szCs w:val="32"/>
          <w:u w:val="none"/>
          <w:lang w:val="zh-CN"/>
        </w:rPr>
        <w:t>5.严禁以高额物质奖励、虚假宣传等不正当手段招揽生源；</w:t>
      </w:r>
    </w:p>
    <w:p w14:paraId="0107CD7B">
      <w:pPr>
        <w:autoSpaceDE w:val="0"/>
        <w:autoSpaceDN w:val="0"/>
        <w:adjustRightInd w:val="0"/>
        <w:spacing w:line="560" w:lineRule="exact"/>
        <w:ind w:firstLine="640" w:firstLineChars="200"/>
        <w:rPr>
          <w:rFonts w:ascii="仿宋_GB2312" w:hAnsi="Times New Roman" w:eastAsia="仿宋_GB2312" w:cs="Times New Roman"/>
          <w:kern w:val="0"/>
          <w:szCs w:val="32"/>
          <w:u w:val="none"/>
          <w:lang w:val="zh-CN"/>
        </w:rPr>
      </w:pPr>
      <w:r>
        <w:rPr>
          <w:rFonts w:hint="eastAsia" w:ascii="仿宋_GB2312" w:hAnsi="Times New Roman" w:eastAsia="仿宋_GB2312" w:cs="Times New Roman"/>
          <w:kern w:val="0"/>
          <w:szCs w:val="32"/>
          <w:u w:val="none"/>
          <w:lang w:val="zh-CN"/>
        </w:rPr>
        <w:t>6.严禁任何学校收取或变相收取与入学挂钩的“捐资助学款”；</w:t>
      </w:r>
    </w:p>
    <w:p w14:paraId="238DBEA8">
      <w:pPr>
        <w:autoSpaceDE w:val="0"/>
        <w:autoSpaceDN w:val="0"/>
        <w:adjustRightInd w:val="0"/>
        <w:spacing w:line="560" w:lineRule="exact"/>
        <w:ind w:firstLine="640" w:firstLineChars="200"/>
        <w:rPr>
          <w:rFonts w:ascii="仿宋_GB2312" w:hAnsi="Times New Roman" w:eastAsia="仿宋_GB2312" w:cs="Times New Roman"/>
          <w:kern w:val="0"/>
          <w:szCs w:val="32"/>
          <w:u w:val="none"/>
          <w:lang w:val="zh-CN"/>
        </w:rPr>
      </w:pPr>
      <w:r>
        <w:rPr>
          <w:rFonts w:hint="eastAsia" w:ascii="仿宋_GB2312" w:hAnsi="Times New Roman" w:eastAsia="仿宋_GB2312" w:cs="Times New Roman"/>
          <w:kern w:val="0"/>
          <w:szCs w:val="32"/>
          <w:u w:val="none"/>
          <w:lang w:val="zh-CN"/>
        </w:rPr>
        <w:t>7.严禁义务教育阶段学校以各类竞赛证书、学科竞赛成绩或考级证明等作为招生依据；</w:t>
      </w:r>
    </w:p>
    <w:p w14:paraId="4FE25650">
      <w:pPr>
        <w:autoSpaceDE w:val="0"/>
        <w:autoSpaceDN w:val="0"/>
        <w:adjustRightInd w:val="0"/>
        <w:spacing w:line="560" w:lineRule="exact"/>
        <w:ind w:firstLine="640" w:firstLineChars="200"/>
        <w:rPr>
          <w:rFonts w:ascii="仿宋_GB2312" w:hAnsi="Times New Roman" w:eastAsia="仿宋_GB2312" w:cs="Times New Roman"/>
          <w:kern w:val="0"/>
          <w:szCs w:val="32"/>
          <w:u w:val="none"/>
          <w:lang w:val="zh-CN"/>
        </w:rPr>
      </w:pPr>
      <w:r>
        <w:rPr>
          <w:rFonts w:hint="eastAsia" w:ascii="仿宋_GB2312" w:hAnsi="Times New Roman" w:eastAsia="仿宋_GB2312" w:cs="Times New Roman"/>
          <w:kern w:val="0"/>
          <w:szCs w:val="32"/>
          <w:u w:val="none"/>
          <w:lang w:val="zh-CN"/>
        </w:rPr>
        <w:t>8.严禁义务教育阶段学校设立任何名义的重点班、快慢班；</w:t>
      </w:r>
    </w:p>
    <w:p w14:paraId="03AD4F9B">
      <w:pPr>
        <w:autoSpaceDE w:val="0"/>
        <w:autoSpaceDN w:val="0"/>
        <w:adjustRightInd w:val="0"/>
        <w:spacing w:line="560" w:lineRule="exact"/>
        <w:ind w:firstLine="640" w:firstLineChars="200"/>
        <w:rPr>
          <w:rFonts w:ascii="仿宋_GB2312" w:hAnsi="Times New Roman" w:eastAsia="仿宋_GB2312" w:cs="Times New Roman"/>
          <w:kern w:val="0"/>
          <w:szCs w:val="32"/>
          <w:u w:val="none"/>
          <w:lang w:val="zh-CN"/>
        </w:rPr>
      </w:pPr>
      <w:r>
        <w:rPr>
          <w:rFonts w:hint="eastAsia" w:ascii="仿宋_GB2312" w:hAnsi="Times New Roman" w:eastAsia="仿宋_GB2312" w:cs="Times New Roman"/>
          <w:kern w:val="0"/>
          <w:szCs w:val="32"/>
          <w:u w:val="none"/>
          <w:lang w:val="zh-CN"/>
        </w:rPr>
        <w:t>9.严禁初高中学校对学生进行中高考成绩排名、宣传中高考状元和升学率，教育行政部门也不得对学校中高考情况进行排名，以及向学校提供非本校的中高考成绩数据；</w:t>
      </w:r>
    </w:p>
    <w:p w14:paraId="30EC9D83">
      <w:pPr>
        <w:autoSpaceDE w:val="0"/>
        <w:autoSpaceDN w:val="0"/>
        <w:adjustRightInd w:val="0"/>
        <w:spacing w:line="560" w:lineRule="exact"/>
        <w:ind w:firstLine="640" w:firstLineChars="200"/>
        <w:rPr>
          <w:rFonts w:ascii="仿宋_GB2312" w:hAnsi="仿宋_GB2312" w:eastAsia="仿宋_GB2312" w:cs="仿宋_GB2312"/>
          <w:u w:val="none"/>
        </w:rPr>
        <w:sectPr>
          <w:footerReference r:id="rId3" w:type="default"/>
          <w:pgSz w:w="11906" w:h="16838"/>
          <w:pgMar w:top="2098" w:right="1474" w:bottom="1701" w:left="1588" w:header="851" w:footer="1191" w:gutter="0"/>
          <w:pgNumType w:fmt="numberInDash"/>
          <w:cols w:space="0" w:num="1"/>
          <w:docGrid w:type="lines" w:linePitch="435" w:charSpace="0"/>
        </w:sectPr>
      </w:pPr>
      <w:r>
        <w:rPr>
          <w:rFonts w:hint="eastAsia" w:ascii="仿宋_GB2312" w:hAnsi="Times New Roman" w:eastAsia="仿宋_GB2312" w:cs="Times New Roman"/>
          <w:kern w:val="0"/>
          <w:szCs w:val="32"/>
          <w:u w:val="none"/>
          <w:lang w:val="zh-CN"/>
        </w:rPr>
        <w:t>10.严禁出现人籍分离、空挂学籍、学籍造假等现象，不得为违规跨区域招收的学生和违规转学学生办理学籍转接。</w:t>
      </w:r>
      <w:bookmarkStart w:id="0" w:name="_GoBack"/>
      <w:bookmarkEnd w:id="0"/>
    </w:p>
    <w:p w14:paraId="14C78918">
      <w:pPr>
        <w:spacing w:line="272" w:lineRule="exact"/>
        <w:rPr>
          <w:rFonts w:ascii="方正仿宋_GB2312" w:hAnsi="方正仿宋_GB2312" w:eastAsia="方正仿宋_GB2312" w:cs="方正仿宋_GB2312"/>
          <w:sz w:val="24"/>
          <w:szCs w:val="24"/>
          <w:u w:val="none"/>
        </w:rPr>
      </w:pPr>
    </w:p>
    <w:sectPr>
      <w:footerReference r:id="rId4" w:type="default"/>
      <w:pgSz w:w="16838" w:h="11906" w:orient="landscape"/>
      <w:pgMar w:top="1588" w:right="2098" w:bottom="1474" w:left="1701" w:header="851" w:footer="1191" w:gutter="0"/>
      <w:pgNumType w:fmt="numberInDash"/>
      <w:cols w:space="0"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1" w:fontKey="{A2F16623-B560-4F08-A7D2-9F72542526C4}"/>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7A6C66F4-0B70-4673-91D1-E88D829F2A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94008">
    <w:pPr>
      <w:pStyle w:val="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305CC69"/>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FC8B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documentProtection w:enforcement="0"/>
  <w:defaultTabStop w:val="420"/>
  <w:drawingGridHorizontalSpacing w:val="160"/>
  <w:drawingGridVerticalSpacing w:val="435"/>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A000F93"/>
    <w:rsid w:val="00004DD9"/>
    <w:rsid w:val="00035663"/>
    <w:rsid w:val="000372C7"/>
    <w:rsid w:val="000636C0"/>
    <w:rsid w:val="00073827"/>
    <w:rsid w:val="000B049D"/>
    <w:rsid w:val="000C0630"/>
    <w:rsid w:val="000C53D6"/>
    <w:rsid w:val="000D4258"/>
    <w:rsid w:val="00152189"/>
    <w:rsid w:val="00175339"/>
    <w:rsid w:val="00190E32"/>
    <w:rsid w:val="001938A0"/>
    <w:rsid w:val="001A4C93"/>
    <w:rsid w:val="001A6C45"/>
    <w:rsid w:val="001C3FAF"/>
    <w:rsid w:val="001D008F"/>
    <w:rsid w:val="001D0E4A"/>
    <w:rsid w:val="001E3BB1"/>
    <w:rsid w:val="001E3E1F"/>
    <w:rsid w:val="001E7C6A"/>
    <w:rsid w:val="001F315E"/>
    <w:rsid w:val="00205836"/>
    <w:rsid w:val="002363CD"/>
    <w:rsid w:val="00250C1D"/>
    <w:rsid w:val="00253494"/>
    <w:rsid w:val="00282174"/>
    <w:rsid w:val="002B067F"/>
    <w:rsid w:val="002C40B4"/>
    <w:rsid w:val="002E39D7"/>
    <w:rsid w:val="00343303"/>
    <w:rsid w:val="0035357D"/>
    <w:rsid w:val="00364AD3"/>
    <w:rsid w:val="00372F6D"/>
    <w:rsid w:val="003C66CB"/>
    <w:rsid w:val="003E55CD"/>
    <w:rsid w:val="003E68B2"/>
    <w:rsid w:val="003F12F8"/>
    <w:rsid w:val="004166AB"/>
    <w:rsid w:val="00430952"/>
    <w:rsid w:val="004604C7"/>
    <w:rsid w:val="004A514B"/>
    <w:rsid w:val="004D17CD"/>
    <w:rsid w:val="004E1B75"/>
    <w:rsid w:val="004F485A"/>
    <w:rsid w:val="005121BF"/>
    <w:rsid w:val="00521988"/>
    <w:rsid w:val="0052283B"/>
    <w:rsid w:val="00526858"/>
    <w:rsid w:val="005340EC"/>
    <w:rsid w:val="00550E09"/>
    <w:rsid w:val="00570753"/>
    <w:rsid w:val="00581A02"/>
    <w:rsid w:val="00590545"/>
    <w:rsid w:val="005A4A3E"/>
    <w:rsid w:val="005C563A"/>
    <w:rsid w:val="005C68D1"/>
    <w:rsid w:val="005D0A94"/>
    <w:rsid w:val="005D213D"/>
    <w:rsid w:val="005E1150"/>
    <w:rsid w:val="005E1244"/>
    <w:rsid w:val="005F4B2E"/>
    <w:rsid w:val="00606126"/>
    <w:rsid w:val="0062526D"/>
    <w:rsid w:val="00637000"/>
    <w:rsid w:val="00670DC1"/>
    <w:rsid w:val="00672F8F"/>
    <w:rsid w:val="006A799A"/>
    <w:rsid w:val="007017ED"/>
    <w:rsid w:val="00717BF1"/>
    <w:rsid w:val="00725F46"/>
    <w:rsid w:val="00732129"/>
    <w:rsid w:val="00741E78"/>
    <w:rsid w:val="007707E9"/>
    <w:rsid w:val="007B656A"/>
    <w:rsid w:val="007C1EEE"/>
    <w:rsid w:val="007C2EE5"/>
    <w:rsid w:val="007E1B43"/>
    <w:rsid w:val="007E2582"/>
    <w:rsid w:val="0085012A"/>
    <w:rsid w:val="00860175"/>
    <w:rsid w:val="0086162C"/>
    <w:rsid w:val="0086366A"/>
    <w:rsid w:val="008662A0"/>
    <w:rsid w:val="008849FB"/>
    <w:rsid w:val="008920FF"/>
    <w:rsid w:val="008A635A"/>
    <w:rsid w:val="008B2509"/>
    <w:rsid w:val="008C1635"/>
    <w:rsid w:val="008C2B7B"/>
    <w:rsid w:val="00910C7C"/>
    <w:rsid w:val="009447D7"/>
    <w:rsid w:val="00953001"/>
    <w:rsid w:val="00962753"/>
    <w:rsid w:val="009A281B"/>
    <w:rsid w:val="009C6389"/>
    <w:rsid w:val="009E626D"/>
    <w:rsid w:val="00A05D7F"/>
    <w:rsid w:val="00A33BEF"/>
    <w:rsid w:val="00A33EA7"/>
    <w:rsid w:val="00A821E2"/>
    <w:rsid w:val="00A864EB"/>
    <w:rsid w:val="00AA3103"/>
    <w:rsid w:val="00AD74BD"/>
    <w:rsid w:val="00AE3223"/>
    <w:rsid w:val="00AE765D"/>
    <w:rsid w:val="00AF2D3B"/>
    <w:rsid w:val="00B340ED"/>
    <w:rsid w:val="00B744DF"/>
    <w:rsid w:val="00B810B1"/>
    <w:rsid w:val="00B82695"/>
    <w:rsid w:val="00BC7365"/>
    <w:rsid w:val="00C0543B"/>
    <w:rsid w:val="00C24ECC"/>
    <w:rsid w:val="00C4302A"/>
    <w:rsid w:val="00C45207"/>
    <w:rsid w:val="00C81136"/>
    <w:rsid w:val="00C8500B"/>
    <w:rsid w:val="00CB208E"/>
    <w:rsid w:val="00CD79E0"/>
    <w:rsid w:val="00CE1340"/>
    <w:rsid w:val="00D310C8"/>
    <w:rsid w:val="00D31CF3"/>
    <w:rsid w:val="00D33028"/>
    <w:rsid w:val="00D47F1C"/>
    <w:rsid w:val="00D564E9"/>
    <w:rsid w:val="00D86D23"/>
    <w:rsid w:val="00D87D95"/>
    <w:rsid w:val="00DA25BE"/>
    <w:rsid w:val="00DB47CF"/>
    <w:rsid w:val="00DB6DF3"/>
    <w:rsid w:val="00DC7A6F"/>
    <w:rsid w:val="00DE743D"/>
    <w:rsid w:val="00E00F6C"/>
    <w:rsid w:val="00E1394B"/>
    <w:rsid w:val="00E34BF2"/>
    <w:rsid w:val="00E547A1"/>
    <w:rsid w:val="00E70E41"/>
    <w:rsid w:val="00EC0F75"/>
    <w:rsid w:val="00ED484E"/>
    <w:rsid w:val="00EF39AD"/>
    <w:rsid w:val="00EF4549"/>
    <w:rsid w:val="00F032AE"/>
    <w:rsid w:val="00F14D83"/>
    <w:rsid w:val="00F24B51"/>
    <w:rsid w:val="00F30695"/>
    <w:rsid w:val="00F31FFD"/>
    <w:rsid w:val="00F37A1D"/>
    <w:rsid w:val="00F538B7"/>
    <w:rsid w:val="00FC4BDA"/>
    <w:rsid w:val="00FE4D88"/>
    <w:rsid w:val="00FE579D"/>
    <w:rsid w:val="00FF5EF4"/>
    <w:rsid w:val="02845F4E"/>
    <w:rsid w:val="03D1333D"/>
    <w:rsid w:val="03D270B5"/>
    <w:rsid w:val="040354C1"/>
    <w:rsid w:val="04651305"/>
    <w:rsid w:val="04E50D2B"/>
    <w:rsid w:val="063F376D"/>
    <w:rsid w:val="0A000F93"/>
    <w:rsid w:val="0A2C6487"/>
    <w:rsid w:val="0A9F57DC"/>
    <w:rsid w:val="0ED90CAF"/>
    <w:rsid w:val="0F6E0A52"/>
    <w:rsid w:val="101D6023"/>
    <w:rsid w:val="10AE1CCA"/>
    <w:rsid w:val="115C4A1E"/>
    <w:rsid w:val="11911687"/>
    <w:rsid w:val="12661AD5"/>
    <w:rsid w:val="129F140D"/>
    <w:rsid w:val="13524205"/>
    <w:rsid w:val="16B9397D"/>
    <w:rsid w:val="17E838C7"/>
    <w:rsid w:val="18D45952"/>
    <w:rsid w:val="1AB31B5C"/>
    <w:rsid w:val="1B15067B"/>
    <w:rsid w:val="1E124827"/>
    <w:rsid w:val="200563F1"/>
    <w:rsid w:val="21A80C99"/>
    <w:rsid w:val="21B32559"/>
    <w:rsid w:val="21BD7EAD"/>
    <w:rsid w:val="2264404E"/>
    <w:rsid w:val="23454001"/>
    <w:rsid w:val="23F20931"/>
    <w:rsid w:val="25E805CC"/>
    <w:rsid w:val="2B25203D"/>
    <w:rsid w:val="2B587D11"/>
    <w:rsid w:val="2B5C24EF"/>
    <w:rsid w:val="2BAD649D"/>
    <w:rsid w:val="2C5D4649"/>
    <w:rsid w:val="2CA376BD"/>
    <w:rsid w:val="2CB67B0B"/>
    <w:rsid w:val="2D384239"/>
    <w:rsid w:val="2DA541C5"/>
    <w:rsid w:val="2EE97565"/>
    <w:rsid w:val="2F092684"/>
    <w:rsid w:val="2FAA7245"/>
    <w:rsid w:val="2FC65586"/>
    <w:rsid w:val="30980BBB"/>
    <w:rsid w:val="30A368F6"/>
    <w:rsid w:val="317C228B"/>
    <w:rsid w:val="322C1F03"/>
    <w:rsid w:val="32852937"/>
    <w:rsid w:val="32C36D80"/>
    <w:rsid w:val="3399449A"/>
    <w:rsid w:val="33D638FE"/>
    <w:rsid w:val="343D21A6"/>
    <w:rsid w:val="34BA0F06"/>
    <w:rsid w:val="36C721FA"/>
    <w:rsid w:val="370D7978"/>
    <w:rsid w:val="3A345FF3"/>
    <w:rsid w:val="3BDC4B9F"/>
    <w:rsid w:val="3CA169C2"/>
    <w:rsid w:val="3CAE4C18"/>
    <w:rsid w:val="3D69400B"/>
    <w:rsid w:val="3ECA69B2"/>
    <w:rsid w:val="3F6812E9"/>
    <w:rsid w:val="433C2B86"/>
    <w:rsid w:val="44C67B5B"/>
    <w:rsid w:val="44DA759D"/>
    <w:rsid w:val="459D7B7E"/>
    <w:rsid w:val="45A858ED"/>
    <w:rsid w:val="46417845"/>
    <w:rsid w:val="47AB51D1"/>
    <w:rsid w:val="488C235F"/>
    <w:rsid w:val="4A6E3607"/>
    <w:rsid w:val="4A9B7ED4"/>
    <w:rsid w:val="4B573463"/>
    <w:rsid w:val="4C417F01"/>
    <w:rsid w:val="4D1675E0"/>
    <w:rsid w:val="4DA90454"/>
    <w:rsid w:val="4E470B51"/>
    <w:rsid w:val="4FC26DEA"/>
    <w:rsid w:val="4FE02E47"/>
    <w:rsid w:val="50001566"/>
    <w:rsid w:val="50D303CC"/>
    <w:rsid w:val="51596286"/>
    <w:rsid w:val="51713247"/>
    <w:rsid w:val="523644CB"/>
    <w:rsid w:val="545829C9"/>
    <w:rsid w:val="54DD000A"/>
    <w:rsid w:val="55CF2EF7"/>
    <w:rsid w:val="57877110"/>
    <w:rsid w:val="597601F5"/>
    <w:rsid w:val="59876010"/>
    <w:rsid w:val="59D6612D"/>
    <w:rsid w:val="59FB2037"/>
    <w:rsid w:val="5ADF1545"/>
    <w:rsid w:val="5AFC1BC3"/>
    <w:rsid w:val="5C3D58C1"/>
    <w:rsid w:val="5C4557EC"/>
    <w:rsid w:val="5C834269"/>
    <w:rsid w:val="5CA70254"/>
    <w:rsid w:val="5E96360F"/>
    <w:rsid w:val="5EC87C6D"/>
    <w:rsid w:val="5FBE672A"/>
    <w:rsid w:val="61756DDB"/>
    <w:rsid w:val="63480784"/>
    <w:rsid w:val="636E217A"/>
    <w:rsid w:val="642E2B96"/>
    <w:rsid w:val="660B715E"/>
    <w:rsid w:val="66D84420"/>
    <w:rsid w:val="68BE2BAE"/>
    <w:rsid w:val="69E21BBB"/>
    <w:rsid w:val="6BA918F3"/>
    <w:rsid w:val="6C1956D8"/>
    <w:rsid w:val="6D5D7D43"/>
    <w:rsid w:val="6E021177"/>
    <w:rsid w:val="6E107F89"/>
    <w:rsid w:val="6EB1144B"/>
    <w:rsid w:val="705F2072"/>
    <w:rsid w:val="707B1384"/>
    <w:rsid w:val="70D87EB5"/>
    <w:rsid w:val="71A16BC9"/>
    <w:rsid w:val="71D77B90"/>
    <w:rsid w:val="73155413"/>
    <w:rsid w:val="7384456F"/>
    <w:rsid w:val="773F4EBA"/>
    <w:rsid w:val="77A002E7"/>
    <w:rsid w:val="783509E4"/>
    <w:rsid w:val="79767B37"/>
    <w:rsid w:val="7B1046E3"/>
    <w:rsid w:val="7C0004DA"/>
    <w:rsid w:val="7C4D1E27"/>
    <w:rsid w:val="7CB34C17"/>
    <w:rsid w:val="7D606F94"/>
    <w:rsid w:val="7E5A25B0"/>
    <w:rsid w:val="7FF8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黑体" w:eastAsiaTheme="minorEastAsia"/>
      <w:kern w:val="2"/>
      <w:sz w:val="32"/>
      <w:u w:val="thick"/>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Body text|22"/>
    <w:basedOn w:val="1"/>
    <w:qFormat/>
    <w:uiPriority w:val="0"/>
    <w:pPr>
      <w:shd w:val="clear" w:color="auto" w:fill="FFFFFF"/>
      <w:spacing w:before="520" w:line="542" w:lineRule="exact"/>
    </w:pPr>
    <w:rPr>
      <w:rFonts w:ascii="Microsoft JhengHei" w:hAnsi="Microsoft JhengHei" w:eastAsia="Microsoft JhengHei" w:cs="Microsoft JhengHei"/>
      <w:spacing w:val="30"/>
      <w:sz w:val="28"/>
      <w:szCs w:val="28"/>
      <w:u w:val="none"/>
    </w:rPr>
  </w:style>
  <w:style w:type="character" w:customStyle="1" w:styleId="10">
    <w:name w:val="日期 Char"/>
    <w:basedOn w:val="8"/>
    <w:link w:val="2"/>
    <w:qFormat/>
    <w:uiPriority w:val="0"/>
    <w:rPr>
      <w:rFonts w:ascii="Calibri" w:hAnsi="Calibri" w:cs="黑体" w:eastAsiaTheme="minorEastAsia"/>
      <w:kern w:val="2"/>
      <w:sz w:val="32"/>
      <w:u w:val="thick"/>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3E0192-C47F-4BA1-8F37-85154C00F48B}">
  <ds:schemaRefs/>
</ds:datastoreItem>
</file>

<file path=docProps/app.xml><?xml version="1.0" encoding="utf-8"?>
<Properties xmlns="http://schemas.openxmlformats.org/officeDocument/2006/extended-properties" xmlns:vt="http://schemas.openxmlformats.org/officeDocument/2006/docPropsVTypes">
  <Template>Normal</Template>
  <Pages>2</Pages>
  <Words>954</Words>
  <Characters>1136</Characters>
  <Lines>9</Lines>
  <Paragraphs>2</Paragraphs>
  <TotalTime>0</TotalTime>
  <ScaleCrop>false</ScaleCrop>
  <LinksUpToDate>false</LinksUpToDate>
  <CharactersWithSpaces>1166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2026-06-23T00:32:00Z</dcterms:created>
  <dc:creator>Administrator</dc:creator>
  <cp:lastModifiedBy>七色光</cp:lastModifiedBy>
  <cp:lastPrinted>2023-07-03T09:07:00Z</cp:lastPrinted>
  <dcterms:modified xsi:type="dcterms:W3CDTF">2026-06-23T00:39:23Z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189D7DB736AB421D878B75B266DCC4A8</vt:lpwstr>
  </property>
  <property fmtid="{D5CDD505-2E9C-101B-9397-08002B2CF9AE}" pid="4" name="KSOTemplateDocerSaveRecord">
    <vt:lpwstr>eyJoZGlkIjoiNDM2NTg4Nzk3MmVhNGU4MjI2ODBmNTkyMWNlZmIxZDEiLCJ1c2VySWQiOiIxMTYxMTkzNjk2In0=</vt:lpwstr>
  </property>
</Properties>
</file>