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72"/>
                <w:szCs w:val="7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  <w:t>2019年部门综合预算公开报表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        部门名称：太白县教育体育局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        保密审查情况：已审查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        部门主要负责人审签情况：已审签</w:t>
            </w:r>
          </w:p>
        </w:tc>
      </w:tr>
    </w:tbl>
    <w:p/>
    <w:p/>
    <w:p/>
    <w:p/>
    <w:tbl>
      <w:tblPr>
        <w:tblStyle w:val="4"/>
        <w:tblW w:w="140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0011"/>
        <w:gridCol w:w="1320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报表名称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是否空表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公开空表理由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2019年部门综合预算收支总表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2019年部门综合预算收入总表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2019年部门综合预算支出总表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2019年部门综合预算财政拨款收支总表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2019年部门综合预算一般公共预算支出明细表（按支出功能分类科目）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2019年部门综合预算一般公共预算支出明细表（按支出经济分类科目）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2019年部门综合预算一般公共预算基本支出明细表（按支出功能分类科目）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2019年部门综合预算一般公共预算基本支出明细表（按支出经济分类科目）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2019年部门综合预算政府性基金收支表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不涉及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2019年部门综合预算专项业务经费支出表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2019年部门综合预算财政拨款结转资金支出表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2019年部门综合预算政府采购（资产配置、购买服务）预算表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2019年部门综合预算一般公共预算拨款“三公”经费及会议费、培训费支出预算表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2019年部门专项业务经费一级项目绩效目标表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2019年部门整体支出绩效目标表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2019年专项资金整体绩效目标表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tbl>
      <w:tblPr>
        <w:tblStyle w:val="4"/>
        <w:tblW w:w="492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1180"/>
        <w:gridCol w:w="2319"/>
        <w:gridCol w:w="1069"/>
        <w:gridCol w:w="2344"/>
        <w:gridCol w:w="1045"/>
        <w:gridCol w:w="2043"/>
        <w:gridCol w:w="1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2019年部门综合预算收支总表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表1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3" w:firstLineChars="4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收     入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                      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支出功能分类科目（按大类）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部门预算支出经济分类科目（按大类）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政府预算支出经济分类科目（按大类）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一、部门预算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9124.77 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一、部门预算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9124.77 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一、部门预算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9124.77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一、部门预算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9,124.77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1、财政拨款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8749.87 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1、一般公共服务支出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1、人员和公用经费支出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8314.86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1、机关工资福利支出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(1)一般公共预算拨款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8749.87 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2、外交支出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(1)工资福利支出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8062.04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2、机关商品和服务支出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(2)政府性基金拨款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3、国防支出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(2)商品和服务支出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185.67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3、机关资本性支出（一）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(3)国有资本经营预算拨款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4、公共安全支出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(3)对个人和家庭的补助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67.15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4、机关资本性支出（二）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(4)社会保险基金预算拨款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5、教育支出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7668.58 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2、专项业务费支出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809.91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5、对事业单位经营性补助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8,321.07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2、事业收入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90.50 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6、科学技术支出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(1)工资福利支出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6、对事业单位资本性补助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(1)纳入财政专户管理的收费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90.50 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7、文化旅游体育与传媒支出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120.31 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(2)商品和服务支出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482.77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7、对企业补助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(2)其他事业收入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8、社会保障和就业支出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1324.08 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(3)对个人和家庭的补助        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133.34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8、对企业资本性补助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3、上级补助收入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9、社会保险基金支出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(4)债务利息及费用支出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9、对个人和家庭的补助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4、事业单位经营收入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10、卫生健康支出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(5)资本性支出（基本建设）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10、对社会保障基金补助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5、附属单位上缴收入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11、节能环保支出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(6)资本性支出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163.20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11、债务利息及费用支出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6、其他收入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12、城乡社区支出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(7)对企业补助（基本建设）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12、债务还本支出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13、农林水支出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11.79 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(8)对企业补助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13、转移性支出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14、交通运输支出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(9)对社会保障基金补助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14、预备费及预留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15、资源勘探信息等支出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(10)其他支出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30.60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15、其他支出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16、商业服务业等支出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3、上缴上级支出</w:t>
            </w:r>
          </w:p>
        </w:tc>
        <w:tc>
          <w:tcPr>
            <w:tcW w:w="3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17、金融支出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4、事业单位经营支出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18、援助其他地区支出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5、对附属单位补助支出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19、自然资源海洋气象等支出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20、住房保障支出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21、粮油物资储备支出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22、国有资本经营预算支出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23、灾害防治及应急管理支出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24、预备费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25、其他支出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26、转移性支出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27、债务还本支出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28、债务付息支出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29、债务发行费用支出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8840.37 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9124.77 </w:t>
            </w:r>
          </w:p>
        </w:tc>
        <w:tc>
          <w:tcPr>
            <w:tcW w:w="83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9124.77 </w:t>
            </w:r>
          </w:p>
        </w:tc>
        <w:tc>
          <w:tcPr>
            <w:tcW w:w="73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9,124.77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284.40 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公共预算结转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284.40 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基金预算结转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国有资本经营预算结转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社会保险基金预算结转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9124.77 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9124.77 </w:t>
            </w:r>
          </w:p>
        </w:tc>
        <w:tc>
          <w:tcPr>
            <w:tcW w:w="83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9124.77 </w:t>
            </w:r>
          </w:p>
        </w:tc>
        <w:tc>
          <w:tcPr>
            <w:tcW w:w="73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9,124.77</w:t>
            </w:r>
          </w:p>
        </w:tc>
      </w:tr>
    </w:tbl>
    <w:p/>
    <w:p/>
    <w:p/>
    <w:p/>
    <w:p/>
    <w:p/>
    <w:p/>
    <w:p/>
    <w:tbl>
      <w:tblPr>
        <w:tblStyle w:val="4"/>
        <w:tblW w:w="498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441"/>
        <w:gridCol w:w="985"/>
        <w:gridCol w:w="973"/>
        <w:gridCol w:w="515"/>
        <w:gridCol w:w="678"/>
        <w:gridCol w:w="717"/>
        <w:gridCol w:w="816"/>
        <w:gridCol w:w="647"/>
        <w:gridCol w:w="511"/>
        <w:gridCol w:w="511"/>
        <w:gridCol w:w="395"/>
        <w:gridCol w:w="471"/>
        <w:gridCol w:w="511"/>
        <w:gridCol w:w="756"/>
        <w:gridCol w:w="678"/>
        <w:gridCol w:w="673"/>
        <w:gridCol w:w="1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2019年部门综合预算收入总表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表2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5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8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18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3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16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18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136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公共预算拨款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政府性基金拨款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国有资本经营预算拨款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社会保险基金预算拨款</w:t>
            </w:r>
          </w:p>
        </w:tc>
        <w:tc>
          <w:tcPr>
            <w:tcW w:w="2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纳入财政专户管理的收费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其他事业收入</w:t>
            </w:r>
          </w:p>
        </w:tc>
        <w:tc>
          <w:tcPr>
            <w:tcW w:w="18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公共预算结转</w:t>
            </w:r>
          </w:p>
        </w:tc>
        <w:tc>
          <w:tcPr>
            <w:tcW w:w="2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基金预算结转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国有资本经营预算结转</w:t>
            </w:r>
          </w:p>
        </w:tc>
        <w:tc>
          <w:tcPr>
            <w:tcW w:w="39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社会保险基金预算结转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7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63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34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2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3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9,124.77</w:t>
            </w:r>
          </w:p>
        </w:tc>
        <w:tc>
          <w:tcPr>
            <w:tcW w:w="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8,749.87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90.50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284.40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太白县教育体育局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9,124.77</w:t>
            </w:r>
          </w:p>
        </w:tc>
        <w:tc>
          <w:tcPr>
            <w:tcW w:w="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8,749.87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90.50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284.40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K0301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太白县教育体育局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416.36</w:t>
            </w:r>
          </w:p>
        </w:tc>
        <w:tc>
          <w:tcPr>
            <w:tcW w:w="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376.36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K0303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太白县职业教育委员会办公室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24.33</w:t>
            </w:r>
          </w:p>
        </w:tc>
        <w:tc>
          <w:tcPr>
            <w:tcW w:w="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24.33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K0304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太白县电化教育中心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K0305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太白县教学教研室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171.35</w:t>
            </w:r>
          </w:p>
        </w:tc>
        <w:tc>
          <w:tcPr>
            <w:tcW w:w="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171.35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K0307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太白县考试管理中心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43.35</w:t>
            </w:r>
          </w:p>
        </w:tc>
        <w:tc>
          <w:tcPr>
            <w:tcW w:w="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41.95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K0308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太白县教师进修学校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64.43</w:t>
            </w:r>
          </w:p>
        </w:tc>
        <w:tc>
          <w:tcPr>
            <w:tcW w:w="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64.43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K0310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太白县学生资助管理中心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85.52</w:t>
            </w:r>
          </w:p>
        </w:tc>
        <w:tc>
          <w:tcPr>
            <w:tcW w:w="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85.52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K0311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太白县青少年校外活动中心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79.23</w:t>
            </w:r>
          </w:p>
        </w:tc>
        <w:tc>
          <w:tcPr>
            <w:tcW w:w="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66.73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K0312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太白县职业技术教育中心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406.69</w:t>
            </w:r>
          </w:p>
        </w:tc>
        <w:tc>
          <w:tcPr>
            <w:tcW w:w="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383.45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23.24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K0313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太白中学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899.23</w:t>
            </w:r>
          </w:p>
        </w:tc>
        <w:tc>
          <w:tcPr>
            <w:tcW w:w="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874.35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K0314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太白县咀头初级中学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1,160.14</w:t>
            </w:r>
          </w:p>
        </w:tc>
        <w:tc>
          <w:tcPr>
            <w:tcW w:w="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1,151.14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K0315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太白县鹦鸽中学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702.29</w:t>
            </w:r>
          </w:p>
        </w:tc>
        <w:tc>
          <w:tcPr>
            <w:tcW w:w="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674.07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K0316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太白县咀头小学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707.61</w:t>
            </w:r>
          </w:p>
        </w:tc>
        <w:tc>
          <w:tcPr>
            <w:tcW w:w="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707.61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K0317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太白县黄风山小学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959.18</w:t>
            </w:r>
          </w:p>
        </w:tc>
        <w:tc>
          <w:tcPr>
            <w:tcW w:w="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933.18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26.00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K0318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太白县育才中学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377.47</w:t>
            </w:r>
          </w:p>
        </w:tc>
        <w:tc>
          <w:tcPr>
            <w:tcW w:w="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362.47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K0319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太白县鹦鸽中心小学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519.30</w:t>
            </w:r>
          </w:p>
        </w:tc>
        <w:tc>
          <w:tcPr>
            <w:tcW w:w="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500.80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K0320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太白县桃川中心小学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383.94</w:t>
            </w:r>
          </w:p>
        </w:tc>
        <w:tc>
          <w:tcPr>
            <w:tcW w:w="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377.30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K0321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太白县高龙中心小学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206.65</w:t>
            </w:r>
          </w:p>
        </w:tc>
        <w:tc>
          <w:tcPr>
            <w:tcW w:w="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191.29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K0322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太白县靖口中心小学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327.74</w:t>
            </w:r>
          </w:p>
        </w:tc>
        <w:tc>
          <w:tcPr>
            <w:tcW w:w="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318.66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K0323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太白县黄柏塬中心小学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241.42</w:t>
            </w:r>
          </w:p>
        </w:tc>
        <w:tc>
          <w:tcPr>
            <w:tcW w:w="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231.42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K0324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太白县王家塄中心小学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238.80</w:t>
            </w:r>
          </w:p>
        </w:tc>
        <w:tc>
          <w:tcPr>
            <w:tcW w:w="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237.72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K0325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太白县太白河中心小学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323.06</w:t>
            </w:r>
          </w:p>
        </w:tc>
        <w:tc>
          <w:tcPr>
            <w:tcW w:w="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270.06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K0329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太白县人民政府教育督导室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46.56</w:t>
            </w:r>
          </w:p>
        </w:tc>
        <w:tc>
          <w:tcPr>
            <w:tcW w:w="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46.56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K0330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太白县体育运动中心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136.99</w:t>
            </w:r>
          </w:p>
        </w:tc>
        <w:tc>
          <w:tcPr>
            <w:tcW w:w="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136.99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K0331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太白县幼儿园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518.67</w:t>
            </w:r>
          </w:p>
        </w:tc>
        <w:tc>
          <w:tcPr>
            <w:tcW w:w="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445.67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K0332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太白县双语幼儿园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9.48</w:t>
            </w:r>
          </w:p>
        </w:tc>
        <w:tc>
          <w:tcPr>
            <w:tcW w:w="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9.48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tbl>
      <w:tblPr>
        <w:tblStyle w:val="4"/>
        <w:tblW w:w="484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53"/>
        <w:gridCol w:w="1037"/>
        <w:gridCol w:w="1159"/>
        <w:gridCol w:w="426"/>
        <w:gridCol w:w="662"/>
        <w:gridCol w:w="711"/>
        <w:gridCol w:w="799"/>
        <w:gridCol w:w="635"/>
        <w:gridCol w:w="492"/>
        <w:gridCol w:w="492"/>
        <w:gridCol w:w="396"/>
        <w:gridCol w:w="467"/>
        <w:gridCol w:w="492"/>
        <w:gridCol w:w="848"/>
        <w:gridCol w:w="468"/>
        <w:gridCol w:w="648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2019年部门综合预算支出总表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表3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48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pct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7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17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4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17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17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031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公共预算拨款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政府性基金拨款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国有资本经营预算拨款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社会保险基金预算拨款</w:t>
            </w:r>
          </w:p>
        </w:tc>
        <w:tc>
          <w:tcPr>
            <w:tcW w:w="2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纳入财政专户管理的收费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其他事业收入</w:t>
            </w:r>
          </w:p>
        </w:tc>
        <w:tc>
          <w:tcPr>
            <w:tcW w:w="17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公共预算结转</w:t>
            </w:r>
          </w:p>
        </w:tc>
        <w:tc>
          <w:tcPr>
            <w:tcW w:w="1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基金预算结转</w:t>
            </w:r>
          </w:p>
        </w:tc>
        <w:tc>
          <w:tcPr>
            <w:tcW w:w="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国有资本经营预算结转</w:t>
            </w: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社会保险基金预算结转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377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9,124.77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8,749.87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90.50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284.40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太白县教育体育局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9,124.77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8,749.87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90.50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284.40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太白县教育体育局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416.36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376.36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太白县职业教育委员会办公室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24.33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24.33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K0304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太白县电化教育中心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太白县教学教研室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171.35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171.35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K0307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太白县考试管理中心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43.35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41.95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K0308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太白县教师进修学校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64.43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64.43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K0310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太白县学生资助管理中心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85.52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85.52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K0311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太白县青少年校外活动中心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79.23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66.73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K0312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太白县职业技术教育中心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406.69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383.45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23.24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太白中学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899.23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874.35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K0314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太白县咀头初级中学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1,160.14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1,151.14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K0315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太白县鹦鸽中学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702.29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674.07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K0316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太白县咀头小学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707.61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707.61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K0317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太白县黄风山小学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959.18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933.18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K0318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太白县育才中学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377.47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362.47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K0319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太白县鹦鸽中心小学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519.30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500.80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K0320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太白县桃川中心小学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383.94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377.30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K0321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太白县高龙中心小学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206.65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191.29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K0322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太白县靖口中心小学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327.74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318.66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K0323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太白县黄柏塬中心小学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241.42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231.42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K0324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太白县王家塄中心小学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238.80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237.72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K0325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太白县太白河中心小学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323.06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270.06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K0329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太白县人民政府教育督导室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46.56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46.56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K0330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太白县体育运动中心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136.99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136.99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K0331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太白县幼儿园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518.67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445.67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K0332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太白县双语幼儿园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9.48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9.48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tbl>
      <w:tblPr>
        <w:tblStyle w:val="4"/>
        <w:tblW w:w="491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1154"/>
        <w:gridCol w:w="2549"/>
        <w:gridCol w:w="1043"/>
        <w:gridCol w:w="2381"/>
        <w:gridCol w:w="951"/>
        <w:gridCol w:w="2216"/>
        <w:gridCol w:w="1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2019年部门综合预算财政拨款收支总表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表4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收入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                      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 目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支出功能分类科目（按大类）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5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部门预算支出经济分类科目（按大类）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  <w:tc>
          <w:tcPr>
            <w:tcW w:w="7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政府预算支出经济分类科目（按大类）</w:t>
            </w:r>
          </w:p>
        </w:tc>
        <w:tc>
          <w:tcPr>
            <w:tcW w:w="411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一、财政拨款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8,749.87</w:t>
            </w:r>
          </w:p>
        </w:tc>
        <w:tc>
          <w:tcPr>
            <w:tcW w:w="9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一、财政拨款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一、财政拨款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一、财政拨款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9,034.27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1、一般公共预算拨款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8,749.87</w:t>
            </w:r>
          </w:p>
        </w:tc>
        <w:tc>
          <w:tcPr>
            <w:tcW w:w="9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1、一般公共服务支出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1、人员经费和公用经费支出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8224.36 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1、机关工资福利支出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2、政府性基金拨款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2、外交支出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(1)工资福利支出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8062.04 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2、机关商品和服务支出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3、国有资本经营预算拨款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3、国防支出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(2)商品和服务支出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95.17 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3、机关资本性支出（一）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4、社会保险基金预算拨款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4、公共安全支出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(3)对个人和家庭的补助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67.15 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4、机关资本性支出（二）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5、教育支出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7578.08 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2、项目支出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809.91 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5、对事业单位经营性补助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8,230.57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6、科学技术支出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(1)工资福利支出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6、对事业单位资本性补助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7、文化旅游体育与传媒支出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120.31 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(2)商品和服务支出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482.77 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7、对企业补助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8、社会保障和就业支出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1324.08 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(3)对个人和家庭的补助 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133.34 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8、对企业资本性补助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9、社会保险基金支出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(4)债务利息及费用支出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9、对个人和家庭的补助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10、卫生健康支出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(5)资本性支出（基本建设）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10、对社会保障基金补助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11、节能环保支出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(6)资本性支出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163.20 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11、债务利息及费用支出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12、城乡社区支出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(7)对企业补助（基本建设）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12、债务还本支出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13、农林水支出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11.79 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(8)对企业补助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13、转移性支出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14、交通运输支出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(9)对社会保障基金补助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14、预备费及预留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15、资源勘探信息等支出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(10)其他支出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30.60 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15、其他支出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16、商业服务业等支出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3、上缴上级支出</w:t>
            </w:r>
          </w:p>
        </w:tc>
        <w:tc>
          <w:tcPr>
            <w:tcW w:w="3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17、金融支出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4、事业单位经营支出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18、援助其他地区支出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5、对附属单位补助支出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19、自然资源海洋气象等支出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20、住房保障支出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21、粮油物资储备支出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22、国有资本经营预算支出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23、灾害防治及应急管理支出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24、预备费</w:t>
            </w:r>
          </w:p>
        </w:tc>
        <w:tc>
          <w:tcPr>
            <w:tcW w:w="3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25、其他支出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26、转移性支出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27、债务还本支出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28、债务付息支出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29、债务发行费用支出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8,749.87</w:t>
            </w:r>
          </w:p>
        </w:tc>
        <w:tc>
          <w:tcPr>
            <w:tcW w:w="91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9034.27 </w:t>
            </w:r>
          </w:p>
        </w:tc>
        <w:tc>
          <w:tcPr>
            <w:tcW w:w="85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9034.27 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9,034.27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41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284.40</w:t>
            </w:r>
          </w:p>
        </w:tc>
        <w:tc>
          <w:tcPr>
            <w:tcW w:w="91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3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公共预算结转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284.40</w:t>
            </w:r>
          </w:p>
        </w:tc>
        <w:tc>
          <w:tcPr>
            <w:tcW w:w="9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基金预算结转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国有资本经营预算结转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社会保险基金预算结转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9,034.27</w:t>
            </w:r>
          </w:p>
        </w:tc>
        <w:tc>
          <w:tcPr>
            <w:tcW w:w="91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9034.27 </w:t>
            </w:r>
          </w:p>
        </w:tc>
        <w:tc>
          <w:tcPr>
            <w:tcW w:w="85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9034.27 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9,034.27</w:t>
            </w:r>
          </w:p>
        </w:tc>
      </w:tr>
    </w:tbl>
    <w:p/>
    <w:p/>
    <w:p/>
    <w:p/>
    <w:p/>
    <w:tbl>
      <w:tblPr>
        <w:tblStyle w:val="4"/>
        <w:tblW w:w="493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3466"/>
        <w:gridCol w:w="1293"/>
        <w:gridCol w:w="1806"/>
        <w:gridCol w:w="1806"/>
        <w:gridCol w:w="1806"/>
        <w:gridCol w:w="2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2019年部门综合预算一般公共预算支出明细表（按支出功能分类科目）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表5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功能科目编码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功能科目名称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计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人员经费支出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公用经费支出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718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8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8,749.87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8,129.19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95.17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525.51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23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7,293.68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6,716.00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484.11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20501</w:t>
            </w:r>
          </w:p>
        </w:tc>
        <w:tc>
          <w:tcPr>
            <w:tcW w:w="123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教育管理事务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212.71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170.17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30.53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2050101</w:t>
            </w:r>
          </w:p>
        </w:tc>
        <w:tc>
          <w:tcPr>
            <w:tcW w:w="123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101.31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91.61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2050199</w:t>
            </w:r>
          </w:p>
        </w:tc>
        <w:tc>
          <w:tcPr>
            <w:tcW w:w="123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其他教育管理事务支出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111.41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29.53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20502</w:t>
            </w:r>
          </w:p>
        </w:tc>
        <w:tc>
          <w:tcPr>
            <w:tcW w:w="123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普通教育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6,474.19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6,139.66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265.43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2050201</w:t>
            </w:r>
          </w:p>
        </w:tc>
        <w:tc>
          <w:tcPr>
            <w:tcW w:w="123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学前教育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400.06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373.50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8.58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2050202</w:t>
            </w:r>
          </w:p>
        </w:tc>
        <w:tc>
          <w:tcPr>
            <w:tcW w:w="123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小学教育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3,219.30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3,175.20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23.39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20.71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2050203</w:t>
            </w:r>
          </w:p>
        </w:tc>
        <w:tc>
          <w:tcPr>
            <w:tcW w:w="123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初中教育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1,827.53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1,784.87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32.14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2050204</w:t>
            </w:r>
          </w:p>
        </w:tc>
        <w:tc>
          <w:tcPr>
            <w:tcW w:w="123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高中教育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740.50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666.10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2050299</w:t>
            </w:r>
          </w:p>
        </w:tc>
        <w:tc>
          <w:tcPr>
            <w:tcW w:w="123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其他普通教育支出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286.79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139.99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144.00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20503</w:t>
            </w:r>
          </w:p>
        </w:tc>
        <w:tc>
          <w:tcPr>
            <w:tcW w:w="123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职业教育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319.42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304.81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5.15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2050304</w:t>
            </w:r>
          </w:p>
        </w:tc>
        <w:tc>
          <w:tcPr>
            <w:tcW w:w="123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职业高中教育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319.42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304.81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5.15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pct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20504</w:t>
            </w:r>
          </w:p>
        </w:tc>
        <w:tc>
          <w:tcPr>
            <w:tcW w:w="1238" w:type="pct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成人教育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2050401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成人初等教育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20505</w:t>
            </w:r>
          </w:p>
        </w:tc>
        <w:tc>
          <w:tcPr>
            <w:tcW w:w="1238" w:type="pct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广播电视教育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56.15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2050599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其他广播电视教育支出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56.15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20508</w:t>
            </w:r>
          </w:p>
        </w:tc>
        <w:tc>
          <w:tcPr>
            <w:tcW w:w="123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进修及培训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23.00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2050801</w:t>
            </w:r>
          </w:p>
        </w:tc>
        <w:tc>
          <w:tcPr>
            <w:tcW w:w="123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教师进修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23.00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20509</w:t>
            </w:r>
          </w:p>
        </w:tc>
        <w:tc>
          <w:tcPr>
            <w:tcW w:w="123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教育费附加安排的支出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150.00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150.00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2050999</w:t>
            </w:r>
          </w:p>
        </w:tc>
        <w:tc>
          <w:tcPr>
            <w:tcW w:w="123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其他教育费附加安排的支出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150.00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150.00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23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120.31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37.00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20703</w:t>
            </w:r>
          </w:p>
        </w:tc>
        <w:tc>
          <w:tcPr>
            <w:tcW w:w="123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体育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120.31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37.00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2070399</w:t>
            </w:r>
          </w:p>
        </w:tc>
        <w:tc>
          <w:tcPr>
            <w:tcW w:w="123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其他体育支出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120.31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37.00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23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1,324.08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1,324.08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23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行政事业单位离退休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1,324.08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1,324.08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4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2080505</w:t>
            </w:r>
          </w:p>
        </w:tc>
        <w:tc>
          <w:tcPr>
            <w:tcW w:w="123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938.67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938.67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2080506</w:t>
            </w:r>
          </w:p>
        </w:tc>
        <w:tc>
          <w:tcPr>
            <w:tcW w:w="123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375.72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375.72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2080599</w:t>
            </w:r>
          </w:p>
        </w:tc>
        <w:tc>
          <w:tcPr>
            <w:tcW w:w="123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其他行政事业单位离退休支出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23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21305</w:t>
            </w:r>
          </w:p>
        </w:tc>
        <w:tc>
          <w:tcPr>
            <w:tcW w:w="123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扶贫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4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2130599</w:t>
            </w:r>
          </w:p>
        </w:tc>
        <w:tc>
          <w:tcPr>
            <w:tcW w:w="123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其他扶贫支出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tbl>
      <w:tblPr>
        <w:tblStyle w:val="4"/>
        <w:tblpPr w:leftFromText="180" w:rightFromText="180" w:vertAnchor="text" w:horzAnchor="page" w:tblpX="1094" w:tblpY="321"/>
        <w:tblOverlap w:val="never"/>
        <w:tblW w:w="498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3141"/>
        <w:gridCol w:w="1326"/>
        <w:gridCol w:w="1871"/>
        <w:gridCol w:w="1144"/>
        <w:gridCol w:w="1337"/>
        <w:gridCol w:w="1166"/>
        <w:gridCol w:w="1294"/>
        <w:gridCol w:w="1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2019年部门综合预算一般公共预算支出明细表（按支出经济分类科目）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表6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部门经济科目编码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部门经济科目名称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政府经济科目编码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政府经济科目名称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计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人员经费支出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公用经费支出</w:t>
            </w:r>
          </w:p>
        </w:tc>
        <w:tc>
          <w:tcPr>
            <w:tcW w:w="45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496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6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8,749.87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8,129.19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95.17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525.51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8,062.04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8,062.04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2,580.96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2,580.96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29.22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29.22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210.69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210.69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2,436.01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2,436.01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925.43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925.43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370.42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370.42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380.53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380.53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562.10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562.10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463.16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463.16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50199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432.54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95.17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337.37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31.00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31.00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37.30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14.35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30203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8.03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8.67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9.78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5.17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4.61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维修(护)费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22.02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20.20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3.26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0.59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22.12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8.47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13.65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对个人和家庭补助支出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200.49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67.15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133.34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20.47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20.47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30.45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26.85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3.59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30307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30308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助学金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129.75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129.75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30309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30399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其他对个人和家庭的补助支出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15.26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15.26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资本性支出（一）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31003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资本性支出（一）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31005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基础设施建设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31006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资本性支出（一）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31007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资本性支出（一）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30.50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30.50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39999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59999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30.50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30.50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tbl>
      <w:tblPr>
        <w:tblStyle w:val="4"/>
        <w:tblW w:w="141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4280"/>
        <w:gridCol w:w="1428"/>
        <w:gridCol w:w="1990"/>
        <w:gridCol w:w="1990"/>
        <w:gridCol w:w="2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2019年部门综合预算一般公共预算基本支出明细表（按支出功能分类科目）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表7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功能科目编码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功能科目名称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人员经费支出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公用经费支出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8,224.36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8,129.19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95.17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6,809.58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6,716.00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93.57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20501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教育管理事务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182.19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170.17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2050101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100.31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91.61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2050199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其他教育管理事务支出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81.88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78.56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20502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普通教育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6,208.76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6,139.66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69.09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2050201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学前教育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391.48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373.50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17.98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2050202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小学教育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3,198.60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3,175.20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23.39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2050203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初中教育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1,795.39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1,784.87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2050204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高中教育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680.50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666.10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2050299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其他普通教育支出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142.79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139.99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20503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职业教育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314.27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304.81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9.46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2050304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职业高中教育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314.27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304.81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9.46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20504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成人教育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2050401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成人初等教育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20505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广播电视教育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49.15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48.15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2050599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其他广播电视教育支出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49.15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48.15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20508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进修及培训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2050801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教师进修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20703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体育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2070399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其他体育支出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1,324.08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1,324.08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行政事业单位离退休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1,324.08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1,324.08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2080505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938.67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938.67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2080506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375.72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375.72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2080599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其他行政事业单位离退休支出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21305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扶贫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2130599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其他扶贫支出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p/>
    <w:p/>
    <w:tbl>
      <w:tblPr>
        <w:tblStyle w:val="4"/>
        <w:tblW w:w="482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3259"/>
        <w:gridCol w:w="1511"/>
        <w:gridCol w:w="2275"/>
        <w:gridCol w:w="1330"/>
        <w:gridCol w:w="1463"/>
        <w:gridCol w:w="1347"/>
        <w:gridCol w:w="1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2019年部门综合预算一般公共预算基本支出明细表（按支出经济分类科目）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表8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部门经济科目编码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部门经济科目名称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政府经济科目编码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政府经济科目名称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人员经费支出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公用经费支出</w:t>
            </w:r>
          </w:p>
        </w:tc>
        <w:tc>
          <w:tcPr>
            <w:tcW w:w="453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3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8,224.36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8,129.19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95.17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8,062.04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8,062.04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2,580.96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2,580.96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38.05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29.22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29.22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210.69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210.69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2.93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2,436.01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2,436.01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925.43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925.43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370.42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370.42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380.53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380.53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5.49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50103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8.19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562.10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562.10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463.16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463.16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50199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95.17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95.17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30203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会议费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50203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培训费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50206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对个人和家庭补助支出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67.15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67.15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20.47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20.47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26.85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26.85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30307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30309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30399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其他对个人和家庭的补助支出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15.26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15.26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tbl>
      <w:tblPr>
        <w:tblStyle w:val="4"/>
        <w:tblW w:w="504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985"/>
        <w:gridCol w:w="2389"/>
        <w:gridCol w:w="1246"/>
        <w:gridCol w:w="2508"/>
        <w:gridCol w:w="1258"/>
        <w:gridCol w:w="2745"/>
        <w:gridCol w:w="1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2019年部门预算政府性基金收支总表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表9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收        入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    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支出功能分类科目（按大类）</w:t>
            </w:r>
          </w:p>
        </w:tc>
        <w:tc>
          <w:tcPr>
            <w:tcW w:w="43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7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部门预算支出经济分类科目（按大类）</w:t>
            </w:r>
          </w:p>
        </w:tc>
        <w:tc>
          <w:tcPr>
            <w:tcW w:w="43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5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政府预算支出经济分类科目（按大类）</w:t>
            </w:r>
          </w:p>
        </w:tc>
        <w:tc>
          <w:tcPr>
            <w:tcW w:w="451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一、政府性基金拨款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一、科学技术支出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一、机关工资福利支出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二、文化体育与传媒支出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工资福利支出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二、机关商品和服务支出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三、社会保障和就业支出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商品和服务支出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三、机关资本性支出（一）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四、节能环保支出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对个人和家庭的补助 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四、机关资本性支出（二）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五、城乡社区支出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五、对事业单位经营性补助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六、农林水支出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工资福利支出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六、对事业单位资本性补助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七、交通运输支出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商品和服务支出         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七、对企业补助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八、资源勘探信息等支出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对个人和家庭的补助 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八、对企业资本性补助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九、商业服务业等支出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债务利息及费用支出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九、对个人和家庭的补助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十、金融支出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资本性支出（基本建设）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十、对社会保障基金补助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十一、其他支出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资本性支出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十一、债务利息及费用支出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十二、转移性支出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对企业补助（基本建设）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十二、债务还本支出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十三、债务还本支出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对企业补助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十三、转移性支出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十四、债务付息支出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对社会保障基金补助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十四、预备费及预留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十五、债务发行费用支出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其他支出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十五、其他支出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三、上缴上级支出</w:t>
            </w:r>
          </w:p>
        </w:tc>
        <w:tc>
          <w:tcPr>
            <w:tcW w:w="4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四、事业单位经营支出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五、对附属单位补助支出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备注：本单位无政府性基金，并已公开空表。</w:t>
            </w:r>
          </w:p>
        </w:tc>
      </w:tr>
    </w:tbl>
    <w:p/>
    <w:p/>
    <w:p/>
    <w:p/>
    <w:p/>
    <w:p/>
    <w:p/>
    <w:p/>
    <w:tbl>
      <w:tblPr>
        <w:tblStyle w:val="4"/>
        <w:tblW w:w="135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6368"/>
        <w:gridCol w:w="1589"/>
        <w:gridCol w:w="3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2019年部门综合预算专项业务经费支出表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表10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单位（项目）名称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525.51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太白县教育体育局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525.51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K0301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太白县教育体育局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255.40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K0301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教育费附加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150.00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K0301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关心下一代委员会经费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K0301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中小学取暖费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K0301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农村基础设施村体育健身设施补助（扶贫2000万）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K0303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太白县职业教育委员会办公室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K0303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成教办经费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K0304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太白县电化教育中心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K0304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电教维护经费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K0305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太白县教学教研室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K0305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珠心算教改推广经费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K0305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教研教改工作经费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K0305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教学质量奖励金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K0307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太白县考试管理中心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K0307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考试管理经费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K0308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太白县教师进修学校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K0308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教师培训资金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K0310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太白县学生资助管理中心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19.53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K0310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资助经费及营养改善计划专项经费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K0310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学生资助专项经费（新增）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K0310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高等入学救助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K0310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高职扶贫资助金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K0312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太白县职业技术教育中心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K0312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营养计划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K0312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中职扶贫资金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K0313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太白中学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K0313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高中国家助学金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K0313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营养计划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K0313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高中免学费补助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K0314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太白县咀头初级中学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14.44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K0314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贫困寄宿生生活补助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K0314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交通费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8.19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K0315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太白县鹦鸽中学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6.79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K0315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贫困寄宿生生活补助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3.59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K0315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寄宿生交通费补助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K0317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太白县黄风山小学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8.26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K0317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寄宿生生活补助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4.63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K0317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交通费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3.64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K0318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太白县育才中学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10.91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K0318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贫困寄宿生生活补助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3.91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K0318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学生交通费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K0319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太白县鹦鸽中心小学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5.64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K0319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寄宿生交通补助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1.51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K0319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贫困寄宿生生活补助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K0319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贫困幼儿生活补助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K0319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学前免保教费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K0320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太白县桃川中心小学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4.04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K0320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学前贫困幼儿生活补助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K0320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寄宿生交通费补助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K0320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学前一年免保教费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K0320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贫困寄宿生生活补助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K0321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太白县高龙中心小学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K0321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贫困生寄宿补助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K0321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寄宿生交通费补助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K0321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学前一年免保教费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K0321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学前贫困幼儿生活补助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K0322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太白县靖口中心小学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1.69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K0322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寄宿生生活补助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K0322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学生交通费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K0322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学前贫困幼儿生活补助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K0322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学前一年免保教费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K0323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太白县黄柏塬中心小学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K0323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寄宿生生活补助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K0323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学生交通费补助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K0323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学前一年免保教费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K0323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学前贫困幼儿补助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K0324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太白县王家塄中心小学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K0324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贫困寄宿生生活补助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K0324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寄宿生交通费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K0324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学前贫困幼儿生活补助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K0324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学前一年免保教费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K0325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太白县太白河中心小学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K0325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学前一年免保教费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K0325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贫困幼儿生活资助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K0329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太白县人民政府教育督导室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K0329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教育督导专项经费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K0330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太白县体育运动中心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K0330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十四个体育协会经费工作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K0330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运动会经费及体育馆维修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K0331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太白县幼儿园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K0331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学前一年免保教育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K0331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学前贫困幼儿补助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K0332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太白县双语幼儿园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3.08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K0332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学前一年免保教费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K0332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学前贫困幼儿资助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p/>
    <w:p/>
    <w:p/>
    <w:tbl>
      <w:tblPr>
        <w:tblStyle w:val="4"/>
        <w:tblW w:w="484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888"/>
        <w:gridCol w:w="2137"/>
        <w:gridCol w:w="857"/>
        <w:gridCol w:w="953"/>
        <w:gridCol w:w="1370"/>
        <w:gridCol w:w="868"/>
        <w:gridCol w:w="1627"/>
        <w:gridCol w:w="1139"/>
        <w:gridCol w:w="1440"/>
        <w:gridCol w:w="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79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2019年部门综合预算财政拨款结转资金支出表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表11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预算单位代码</w:t>
            </w:r>
          </w:p>
        </w:tc>
        <w:tc>
          <w:tcPr>
            <w:tcW w:w="6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预算单位名称</w:t>
            </w:r>
          </w:p>
        </w:tc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预算项目名称</w:t>
            </w:r>
          </w:p>
        </w:tc>
        <w:tc>
          <w:tcPr>
            <w:tcW w:w="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功能分类科目代码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政府经济分类科目代码</w:t>
            </w:r>
          </w:p>
        </w:tc>
        <w:tc>
          <w:tcPr>
            <w:tcW w:w="5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政府经济分类科目名称</w:t>
            </w:r>
          </w:p>
        </w:tc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5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资金性质</w:t>
            </w:r>
          </w:p>
        </w:tc>
        <w:tc>
          <w:tcPr>
            <w:tcW w:w="2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1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98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284.40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太白县教育体育局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284.40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K0301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太白县教育体育局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2050101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50209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维修(护)费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专项业务经费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公共预算结转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K0301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太白县教育体育局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2050101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专项业务经费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公共预算结转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K0304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太白县电化教育中心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电教维护经费（上年结转）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2050599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其他广播电视教育支出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专项业务经费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公共预算结转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K0313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太白中学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高中教育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重点类项目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公共预算结转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K0313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太白中学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高中教育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50601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资本性支出（一）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重点类项目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公共预算结转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K0314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太白县咀头初级中学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初中教育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50601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资本性支出（一）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专项业务经费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公共预算结转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K0315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太白县鹦鸽中学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公共预算结转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初中教育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50601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资本性支出（一）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专项业务经费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公共预算结转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K0317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太白县黄风山小学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校舍维修改造结余及办公设备购置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50601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资本性支出（一）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民生类项目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公共预算结转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K0317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太白县黄风山小学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校舍维修改造结余及办公设备购置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59999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民生类项目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公共预算结转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K0317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太白县黄风山小学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校舍维修改造结余及办公设备购置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民生类项目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公共预算结转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K0318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太白县育才中学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公用经费上年结转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初中教育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民生类项目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公共预算结转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K0318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太白县育才中学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初中教育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50601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资本性支出（一）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民生类项目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公共预算结转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K0318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太白县育才中学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公用经费上年结转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初中教育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50601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资本性支出（一）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民生类项目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公共预算结转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K0319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太白县鹦鸽中心小学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公共预算结转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50601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资本性支出（一）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专项业务经费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公共预算结转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K0320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太白县桃川中心小学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办公及维修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民生类项目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公共预算结转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K0321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太白县高龙中心小学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校舍维修改造及办公设备购置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民生类项目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公共预算结转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K0321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太白县高龙中心小学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校舍维修改造及办公设备购置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50601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资本性支出（一）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民生类项目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公共预算结转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K0322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太白县靖口中心小学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办公费及校舍维修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民生类项目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公共预算结转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K0323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太白县黄柏塬中心小学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新增项目校舍维修改造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民生类项目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公共预算结转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K0325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太白县太白河中心小学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校舍维修及办公设备购置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民生类项目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公共预算结转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K0325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太白县太白河中心小学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校舍维修及办公设备购置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50601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资本性支出（一）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民生类项目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公共预算结转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K0331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太白县幼儿园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校舍维修及办公经费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50601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资本性支出（一）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民生类项目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公共预算结转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K0331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太白县幼儿园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校舍维修及办公经费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民生类项目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公共预算结转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p/>
    <w:tbl>
      <w:tblPr>
        <w:tblStyle w:val="4"/>
        <w:tblW w:w="495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519"/>
        <w:gridCol w:w="517"/>
        <w:gridCol w:w="1426"/>
        <w:gridCol w:w="3041"/>
        <w:gridCol w:w="2094"/>
        <w:gridCol w:w="1117"/>
        <w:gridCol w:w="1277"/>
        <w:gridCol w:w="1769"/>
        <w:gridCol w:w="1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2019年部门综合预算政府采购（资产配置、购买服务）预算表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表12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6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0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采购（部门）项目</w:t>
            </w:r>
          </w:p>
        </w:tc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采购时间</w:t>
            </w:r>
          </w:p>
        </w:tc>
        <w:tc>
          <w:tcPr>
            <w:tcW w:w="569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185" w:type="pct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1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2,508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2,508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K0301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建筑物改建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K0301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K0304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电教维护经费（上年结转）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K0304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电教维护经费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其他办公自动化设备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K0304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电教维护经费（上年结转）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其他办公自动化设备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K0304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电教维护经费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其他电器设备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K0304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电教维护经费（上年结转）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K0304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电教维护经费（上年结转）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K0304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电教维护经费（上年结转）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摄影、摄像器材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K0304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电教维护经费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K0305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教研教改工作经费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2019.04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K0307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考试管理经费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文艺体育设备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K0308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教师培训资金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摄影摄像器材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2019.01-201912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K0308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教师培训资金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201901-201912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K0308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教师培训资金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摄影摄像器材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201901-201912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K0308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教师培训资金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办公用具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201901-201902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K0310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学生资助专项经费（新增）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建筑物改建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2019.01-2019.12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K0310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学生资助专项经费（新增）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2019.01-2019.12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K0310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资助经费及营养改善计划专项经费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办公用具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2019.01-2019.12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K0310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学生资助专项经费（新增）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2019.01-2019.12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K0310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资助经费及营养改善计划专项经费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2019.01-2019.12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K0311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弥补经费不足（非税）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水暖管网维修更新工程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K0311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弥补经费不足（非税）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教学设备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K0312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弥补经费不足（非税）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K0312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弥补经费不足（非税）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园林绿化工程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K0312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弥补经费不足（非税）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其他电器设备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K0313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2019.1-2019.12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K0313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文艺体育设备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2019.1-2019.12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K0313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水暖管网维修更新工程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2019.1-2019.12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K0314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办公用具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K0314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园林绿化工程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平米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K0314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水暖管网维修更新工程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平米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K0315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公共预算结转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K0315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公共预算结转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建筑物改建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K0317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校舍维修改造结余及办公设备购置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教学设备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K0317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校舍维修改造结余及办公设备购置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宿舍家具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K0317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校舍维修改造结余及办公设备购置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广播电视影像设备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K0317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校舍维修改造结余及办公设备购置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农村中小学校舍建设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K0317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校舍维修改造结余及办公设备购置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水暖管网维修更新工程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K0317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校舍维修改造结余及办公设备购置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其他电器设备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K0318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文艺体育设备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K0318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公用经费上年结转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K0318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公用经费上年结转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K0318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公用经费上年结转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水暖管网维修更新工程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K0319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保教费返还（非税）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农村中小学校舍建设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K0319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捐赠返还（非税）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农村中小学校舍建设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K0319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公共预算结转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办公用具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K0319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公共预算结转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票据印刷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K0320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保育返还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办公用具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K0320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保育返还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建筑物改建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K0320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办公及维修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办公用具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K0320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保育返还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建筑物改建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K0320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捐赠收入（非税）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办公用具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K0320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捐赠收入（非税）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建筑物改建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K0321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校舍维修改造及办公设备购置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水暖管网维修更新工程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2019.9.12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K0321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校舍维修改造及办公设备购置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教学设备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2019.6.10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K0321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校舍维修改造及办公设备购置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办公用具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2019.4.16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K0321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校舍维修改造及办公设备购置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摄影摄像器材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2019.5.10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K0321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校舍维修改造及办公设备购置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2019.3.15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K0322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办公费及校舍维修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办公用具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K0322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办公费及校舍维修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构筑物改建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K0323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新增项目校舍维修改造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水暖管网维修更新工程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K0325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校舍维修及办公设备购置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农村中小学校舍建设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2019.1.1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K0325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校舍维修及办公设备购置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系统集成网络工程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2019.1.1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K0325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校舍维修及办公设备购置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2019.1.1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K0329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教育督导专项经费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K0329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教育督导专项经费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K0331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校舍维修及办公经费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票据印刷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K0331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校舍维修及办公经费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其他电器设备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K0331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校舍维修及办公经费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教学设备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K0331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校舍维修及办公经费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水暖管网维修更新工程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K0331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校舍维修及办公经费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</w:tbl>
    <w:p/>
    <w:p/>
    <w:p/>
    <w:p/>
    <w:tbl>
      <w:tblPr>
        <w:tblStyle w:val="4"/>
        <w:tblpPr w:leftFromText="180" w:rightFromText="180" w:vertAnchor="text" w:horzAnchor="page" w:tblpX="567" w:tblpY="273"/>
        <w:tblOverlap w:val="never"/>
        <w:tblW w:w="54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"/>
        <w:gridCol w:w="756"/>
        <w:gridCol w:w="612"/>
        <w:gridCol w:w="576"/>
        <w:gridCol w:w="324"/>
        <w:gridCol w:w="564"/>
        <w:gridCol w:w="576"/>
        <w:gridCol w:w="360"/>
        <w:gridCol w:w="528"/>
        <w:gridCol w:w="504"/>
        <w:gridCol w:w="660"/>
        <w:gridCol w:w="588"/>
        <w:gridCol w:w="660"/>
        <w:gridCol w:w="408"/>
        <w:gridCol w:w="552"/>
        <w:gridCol w:w="516"/>
        <w:gridCol w:w="372"/>
        <w:gridCol w:w="492"/>
        <w:gridCol w:w="516"/>
        <w:gridCol w:w="672"/>
        <w:gridCol w:w="540"/>
        <w:gridCol w:w="648"/>
        <w:gridCol w:w="432"/>
        <w:gridCol w:w="672"/>
        <w:gridCol w:w="420"/>
        <w:gridCol w:w="468"/>
        <w:gridCol w:w="612"/>
        <w:gridCol w:w="600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2019年部门综合预算一般公共预算拨款“三公”经费、会议费、培训费预算表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表1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1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2018年</w:t>
            </w:r>
          </w:p>
        </w:tc>
        <w:tc>
          <w:tcPr>
            <w:tcW w:w="1533" w:type="pct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2019年</w:t>
            </w:r>
          </w:p>
        </w:tc>
        <w:tc>
          <w:tcPr>
            <w:tcW w:w="1621" w:type="pct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增减变化情况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</w:t>
            </w:r>
          </w:p>
        </w:tc>
        <w:tc>
          <w:tcPr>
            <w:tcW w:w="9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一般公共预算拨款安排的“三公”经费预算</w:t>
            </w:r>
          </w:p>
        </w:tc>
        <w:tc>
          <w:tcPr>
            <w:tcW w:w="161" w:type="pct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会议费</w:t>
            </w:r>
          </w:p>
        </w:tc>
        <w:tc>
          <w:tcPr>
            <w:tcW w:w="21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8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</w:t>
            </w:r>
          </w:p>
        </w:tc>
        <w:tc>
          <w:tcPr>
            <w:tcW w:w="96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一般公共预算拨款安排的“三公”经费预算</w:t>
            </w:r>
          </w:p>
        </w:tc>
        <w:tc>
          <w:tcPr>
            <w:tcW w:w="1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会议费</w:t>
            </w:r>
          </w:p>
        </w:tc>
        <w:tc>
          <w:tcPr>
            <w:tcW w:w="215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</w:t>
            </w:r>
          </w:p>
        </w:tc>
        <w:tc>
          <w:tcPr>
            <w:tcW w:w="1043" w:type="pct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一般公共预算拨款安排的“三公”经费预算</w:t>
            </w:r>
          </w:p>
        </w:tc>
        <w:tc>
          <w:tcPr>
            <w:tcW w:w="1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会议费</w:t>
            </w:r>
          </w:p>
        </w:tc>
        <w:tc>
          <w:tcPr>
            <w:tcW w:w="2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培训费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小计</w:t>
            </w:r>
          </w:p>
        </w:tc>
        <w:tc>
          <w:tcPr>
            <w:tcW w:w="1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因公出国（境）费用</w:t>
            </w:r>
          </w:p>
        </w:tc>
        <w:tc>
          <w:tcPr>
            <w:tcW w:w="1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4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161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小计</w:t>
            </w:r>
          </w:p>
        </w:tc>
        <w:tc>
          <w:tcPr>
            <w:tcW w:w="1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因公出国（境）费用</w:t>
            </w:r>
          </w:p>
        </w:tc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4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1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小计</w:t>
            </w:r>
          </w:p>
        </w:tc>
        <w:tc>
          <w:tcPr>
            <w:tcW w:w="1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因公出国（境）费用</w:t>
            </w:r>
          </w:p>
        </w:tc>
        <w:tc>
          <w:tcPr>
            <w:tcW w:w="2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小计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61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小计</w:t>
            </w:r>
          </w:p>
        </w:tc>
        <w:tc>
          <w:tcPr>
            <w:tcW w:w="119" w:type="pc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小计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**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**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27.07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6.69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1.59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5.10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5.10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0.25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20.13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30.79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5.83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1.28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4.55</w:t>
            </w: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4.55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2.45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22.52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3.72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-0.87 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-0.32 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-0.55 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太白县教育体育局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27.07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6.69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1.59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5.10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5.10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0.25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20.13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30.79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5.83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1.28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4.55</w:t>
            </w: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4.55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2.45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22.52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K0301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太白县教育体育局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0.30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0.20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0.10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0.90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0.20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0.20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0.50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K0303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太白县职业教育委员会办公室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0.34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0.04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0.04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0.30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0.34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0.04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0.04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0.30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K0304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太白县电化教育中心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1.43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1.13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0.23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0.90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0.90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0.30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2.07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2.07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0.07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2.00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K0305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太白县教学教研室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1.49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0.09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0.09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1.40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1.49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0.09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0.09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1.40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K0306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太白县考试管理中心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0.09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0.09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0.09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0.09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0.09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0.09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K0308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太白县教师进修学校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15.80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15.80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16.00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16.00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K0310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太白县学生资助管理中心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2.08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2.08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0.08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2.00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2.00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2.48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1.08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0.08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1.40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K0311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太白县青少年校外活动中心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0.10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0.10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0.10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0.10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0.10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0.10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K0312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太白县职业技术教育中心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0.22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0.22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0.20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0.22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0.22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0.20</w:t>
            </w: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K0314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太白县咀头初级中学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0.45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0.10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0.10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0.05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0.30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0.34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0.08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0.08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0.05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0.21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K0315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太白县鹦鸽中学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0.05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0.05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0.05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K0316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太白县咀头小学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0.35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0.10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0.10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0.25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K0317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太白县黄风山小学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0.38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0.38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0.08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0.08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K0318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太白县育才中学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0.14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0.04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0.04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0.10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0.28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0.08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0.08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K0319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太白县鹦鸽中心小学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0.33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0.03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0.03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0.30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0.27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0.25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K0320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太白县桃川中心小学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0.13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0.11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0.04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0.04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0.16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K0322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太白县靖口中心小学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0.14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0.14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0.17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0.17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K0323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太白县黄柏塬中心小学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0.10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0.10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K0324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太白县王家塄中心小学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0.05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0.05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K032</w:t>
            </w:r>
            <w:r>
              <w:rPr>
                <w:rStyle w:val="6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太白县太白河中心小学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0.10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0.10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K0326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太白县双语艺术幼儿园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0.50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0.50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K0329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太白县人民政府教育督导室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1.58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1.08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0.08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0.30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1.38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0.68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0.03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0.65</w:t>
            </w: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0.65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0.20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0.50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K0330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太白县体育运动中心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1.28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1.28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0.28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3.75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0.90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0.70</w:t>
            </w: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0.70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2.00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0.85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K0331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太白县幼儿园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0.20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0.10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0.10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</w:tbl>
    <w:p/>
    <w:p/>
    <w:p/>
    <w:p/>
    <w:p/>
    <w:p/>
    <w:p/>
    <w:p/>
    <w:tbl>
      <w:tblPr>
        <w:tblStyle w:val="4"/>
        <w:tblW w:w="497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1644"/>
        <w:gridCol w:w="2910"/>
        <w:gridCol w:w="4088"/>
        <w:gridCol w:w="3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2019年部门专项业务经费一级项目绩效目标表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3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专项（项目）名称</w:t>
            </w:r>
          </w:p>
        </w:tc>
        <w:tc>
          <w:tcPr>
            <w:tcW w:w="26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教育专项业务经费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3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09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39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实施期资金总额：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35万元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39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35万元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39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2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7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目标1：完成各类教育专项业务工作如教师继续教育培训及学历提高培训。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目标2：完成教育督导评估、教育管理与教研教改工作经费、对各级各类学校教学质量奖发放等工作。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目标3：完成教育信息化工程建设经费、电教维护费。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目标4：完成各类学生资助及营养改善计划；各类考试管理工作、全县各类体育运功协会运转及运动会、体育馆维护维修、成人教育职业教育等正常运转。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0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指标1：完成电教维护任务；完成教育管理与教研教改工作经费、教学质量奖。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指标2：举办全县体育运动赛事及体育场馆维修维护;完成学生资助、学生考试管理及成人教育职业教育。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指标3;完成各级各类培训;完成教育督导评估。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指标：各类教育专项业务法规政策落实度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指标：各类教育专项业务工作完成率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指标：教育专项业务费成本节约率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指标1：教育乱收费现象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逐年减少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：学生升学率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逐年提高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指标3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：教师及学生素质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逐年提高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指标4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：学校信息化建设及校舍建设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逐年改善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指标1：教师满意度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指标2：社会公众满意度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指标3：学生家长满意度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指标4：学生满意度 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919"/>
        <w:gridCol w:w="2115"/>
        <w:gridCol w:w="48"/>
        <w:gridCol w:w="3904"/>
        <w:gridCol w:w="1891"/>
        <w:gridCol w:w="1463"/>
        <w:gridCol w:w="1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2019年部门整体支出绩效目标表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表15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8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311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</w:t>
            </w:r>
          </w:p>
        </w:tc>
        <w:tc>
          <w:tcPr>
            <w:tcW w:w="14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任务名称</w:t>
            </w:r>
          </w:p>
        </w:tc>
        <w:tc>
          <w:tcPr>
            <w:tcW w:w="139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主要内容</w:t>
            </w:r>
          </w:p>
        </w:tc>
        <w:tc>
          <w:tcPr>
            <w:tcW w:w="17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总额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任务1</w:t>
            </w:r>
          </w:p>
        </w:tc>
        <w:tc>
          <w:tcPr>
            <w:tcW w:w="1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推进内涵发展，提升教育质量。</w:t>
            </w:r>
          </w:p>
        </w:tc>
        <w:tc>
          <w:tcPr>
            <w:tcW w:w="6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9124.7673</w:t>
            </w:r>
          </w:p>
        </w:tc>
        <w:tc>
          <w:tcPr>
            <w:tcW w:w="5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8749.8673</w:t>
            </w:r>
          </w:p>
        </w:tc>
        <w:tc>
          <w:tcPr>
            <w:tcW w:w="5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任务2</w:t>
            </w:r>
          </w:p>
        </w:tc>
        <w:tc>
          <w:tcPr>
            <w:tcW w:w="1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深化教育改革，提升发展活力</w:t>
            </w: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任务3</w:t>
            </w:r>
          </w:p>
        </w:tc>
        <w:tc>
          <w:tcPr>
            <w:tcW w:w="1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加大教育投入，提升办学条件</w:t>
            </w: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任务4</w:t>
            </w:r>
          </w:p>
        </w:tc>
        <w:tc>
          <w:tcPr>
            <w:tcW w:w="1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落实资助政策，提升惠民实效</w:t>
            </w: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任务5</w:t>
            </w:r>
          </w:p>
        </w:tc>
        <w:tc>
          <w:tcPr>
            <w:tcW w:w="1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强推体育发展，提升竞技水平</w:t>
            </w: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任务6</w:t>
            </w:r>
          </w:p>
        </w:tc>
        <w:tc>
          <w:tcPr>
            <w:tcW w:w="1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聚力教育脱贫，提升帮扶成效</w:t>
            </w: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金额合计</w:t>
            </w: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</w:t>
            </w:r>
          </w:p>
        </w:tc>
        <w:tc>
          <w:tcPr>
            <w:tcW w:w="453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目标1：加强党对教育工作的全面领导，凸显党建引领作用。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目标2：落实立德树人根本任务，培养德智体美劳全面发展的社会主义建设者和接班人。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目标3：推动各类教育健康协调发展，提升人民群众教育获得感。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目标4：加强教师队伍建设，努力培养新时代“四有”好老师。                                                                     目标5：深化教育综合改革，加快推进教育现代化。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目标6：深化“乡村教育振兴计划”，补齐发展短板。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目标7：强化教育保障，筑牢发展根基。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6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指标1：稳步改善在职人员工资福利水平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指标2：保障中小学、幼儿园日常工作正常开展。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指标3：确保各项学生资助项目在我县全面落实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指标4：确保中小学及幼儿园教学设施及办公条件的支出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指标1：教学质量及水平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指标2：基本办学条件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逐步改善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指标3：基础设施建设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指标4</w:t>
            </w:r>
            <w:r>
              <w:rPr>
                <w:rStyle w:val="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：后勤保障及服务服务质量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指标1：项目存续期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指标2：执行效率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指标1：工资福利支出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Style w:val="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0620359元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指标2：对个人和家庭补助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71540元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指标3：商品和服务支出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856719元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指标4：项目支出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Style w:val="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255055元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指标5：上年结转安排的政府采购支出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844000元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6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指标1：收益学生数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Style w:val="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332人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指标2：收益教师数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指标3：收益区域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指标1：促进自然生态和谐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作用显著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指标2：促进社会文明程度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作用显著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指标1：促进学校持续健康发展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指标2：学校教学水平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</w:t>
            </w:r>
            <w:r>
              <w:rPr>
                <w:rStyle w:val="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3：学校影响力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6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指标1：学生满意度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指标2：教职工满意度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</w:t>
            </w:r>
            <w:r>
              <w:rPr>
                <w:rStyle w:val="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3：家长满意度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</w:tr>
    </w:tbl>
    <w:p/>
    <w:p/>
    <w:tbl>
      <w:tblPr>
        <w:tblStyle w:val="4"/>
        <w:tblW w:w="500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542"/>
        <w:gridCol w:w="1562"/>
        <w:gridCol w:w="7546"/>
        <w:gridCol w:w="1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2019年专项资金整体绩效目标表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表16-1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专项（项目）名称</w:t>
            </w:r>
          </w:p>
        </w:tc>
        <w:tc>
          <w:tcPr>
            <w:tcW w:w="3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教育费附加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9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实施期资金总额：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9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9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47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4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目标1：确保中小学校舍新建、改建、修缮和维护的支出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目标2：确保改善中小学教学设施和办公条件的支出。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指标1：黄柏塬小学多功能厅改造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指标2：咀头初级中学多功能厅改造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指标3：太白河小学教学附属用房维修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指标4：咀头初级中学辅助用房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指标5：中小学（幼儿园）校园文化主题建设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指标6：中小学远程教育教学在线互动课堂建设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指标7：全县基层学校冬季取暖锅炉改造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指标8：学校食堂灶改造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指标：维修改造工程质量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合格以上档次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指标：项目进度符合进度规划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指标1：义务教育阶段小学单位面积维修改造费用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373元/生.年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指标2：义务教育阶段初中单位面积维修改造费用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**元/生.年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指标1：让农村的孩子同城市的孩子一样享有优质的教育资源，学生可以自主、自助从事学习活动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指标2：保障项目学校学生在安全舒适的食堂就餐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指标3：改善学校办学条件，让学生进得来，留得住，学得好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指标1：项目学校师生满意度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指标2：项目学校学生家长满意度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指标3:群众满意度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98%</w:t>
            </w:r>
          </w:p>
        </w:tc>
      </w:tr>
    </w:tbl>
    <w:p/>
    <w:p/>
    <w:p/>
    <w:p/>
    <w:p/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358"/>
        <w:gridCol w:w="1684"/>
        <w:gridCol w:w="7898"/>
        <w:gridCol w:w="2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2019年专项资金整体绩效目标表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表16-2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专项（项目）名称</w:t>
            </w:r>
          </w:p>
        </w:tc>
        <w:tc>
          <w:tcPr>
            <w:tcW w:w="36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中小学取暖费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6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68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实施期资金总额：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6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6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</w:t>
            </w:r>
          </w:p>
        </w:tc>
        <w:tc>
          <w:tcPr>
            <w:tcW w:w="47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4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目标：弥补各学校冬季取暖费资金，确保学校正常运转。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指标：弥补15所中小学冬季取暖费不足。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指标：确保黄柏塬镇、太白河镇、王家堎镇、靖口镇、桃川镇、鹦鸽镇、高龙各中小学及幼儿园冬季用煤资金到位，能正常供暖。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指标：按时供暖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7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黄柏塬小学10.19万元；太白河小学11.02万元；王家堎小学7.2万元；靖口小学15.58万元；桃川小学21.83万元；鹦鸽小学26.81万元；高龙小学11.7万元；鹦鸽中学22.9万元。</w:t>
            </w:r>
          </w:p>
        </w:tc>
        <w:tc>
          <w:tcPr>
            <w:tcW w:w="8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127.23万元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指标：提供良好的教育环境，确保学生健康成长。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指标1：教职工满意度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指标2：学生及家长满意度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</w:tbl>
    <w:p/>
    <w:p/>
    <w:p/>
    <w:p/>
    <w:p/>
    <w:p/>
    <w:p/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706"/>
        <w:gridCol w:w="1395"/>
        <w:gridCol w:w="7600"/>
        <w:gridCol w:w="3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2019年专项资金整体绩效目标表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表16-3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专项（项目）名称</w:t>
            </w:r>
          </w:p>
        </w:tc>
        <w:tc>
          <w:tcPr>
            <w:tcW w:w="40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民生类学生资助专项经费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0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太白县教体局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3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实施期资金总额：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136.1055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3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136.1055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3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48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7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目标1：1.深入贯彻落实党的十九大精神，深入贯彻落实习近平总书记系列重要讲话                                                               精神，完善学生资助政策，使学生资助工作更加制度化、规范化、科学化；推动国家资助政策有效实施，不让一个学生因家庭经济困难而失学，促进教育公平。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目标2：加大贴息力度，减轻借款学生负担；完善风险补偿机制，及时拨付资金，基本满足高校入学家庭困难学生的贷款需求。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目标3：推动落实高等入学救助金、中等职业教育扶贫资助金、普通高中国家助学金、高中免学费补助、义务教育贫困寄宿生生活补助金及交通费补助金、学前教育学生学前一年免保教费及贫困幼儿资助等政策落实。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目标4：加强调查研究，推动资助政策落实；加强人员培养，提高从业人员管理水平；加强信息系统建设，提高工作效率。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目标5：加强家庭经济困难学生认定工作，努力实现“精准资助”；加强政策宣传，提高政策的知晓面。                                                             目标6：加强成长成才教育，提高资助育人效果；加强检查监督，提高资助工作公平公正性。                                                                      目标7：加强资助工作绩效考评，促进全县学生资助水平提升；加强理论研究和经验总结，指导资助工作科学发展。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指标1：资助学生总人数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5721人，其中寄宿生2091人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指标2：预算发放资助金人数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贫困寄宿生948人；走读学生2147人，高中人数720人，职中110人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：保质保量的完成高等入学救助金、中等职业教育扶贫资助金、普通高中国家助学金、高中免学费补助、义务教育贫困寄宿生生活补助金及交通费补助金、学前教育学生学前一年免保教费及贫困幼儿资助等补助资金</w:t>
            </w:r>
          </w:p>
        </w:tc>
        <w:tc>
          <w:tcPr>
            <w:tcW w:w="1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指标：补助资金及时足额发放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贫困寄宿生生活补助金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26.45万元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营养改善计划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交通费补助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26.4005万元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高中免学费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高中国家助学金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学前一年免保教费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学前贫困幼儿资助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4.275万元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高等入学救助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中、高职扶贫资助金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指标1：减轻农村贫困家庭负担，确保每个家庭子女顺利完成学业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指标2：政策知晓率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学生在九年义务教育阶段因家庭经济困难而辍学和失学比例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营养改善计划义务教育阶段补助年限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普通高中国家助学金资助年限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对职业高中学生资助年限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减轻农村家庭教育负担，不让学生因家庭经济困难而辍学和失学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不超过3年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指标1：教师满意度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指标2：社会公众满意度 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指标3：学生家长满意度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指标4：学生满意度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</w:tbl>
    <w:p/>
    <w:p/>
    <w:tbl>
      <w:tblPr>
        <w:tblStyle w:val="4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1306"/>
        <w:gridCol w:w="3396"/>
        <w:gridCol w:w="5268"/>
        <w:gridCol w:w="2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2019年专项资金整体绩效目标表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专项（项目）名称</w:t>
            </w:r>
          </w:p>
        </w:tc>
        <w:tc>
          <w:tcPr>
            <w:tcW w:w="26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农村基础设施村体育健身设施补助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8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实施期资金总额：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8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8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42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4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目标1：解决全县44个行政村健身设施无人管护的问题；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目标2：对健身设施正常使用过程中出现的问题进行维修；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目标3：对群众科学健身进行指导服务。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指标：对全县44个行政村，35200平方米健身场地，400余件健身设施进行全面管护。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指标：确保健身场地干净整洁，健身设施完好无损，健身知识全面普及。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指标：项目进度符合进度规划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指标：每个行政村1000元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指标：解决群众就近健身、科学健身、幸福生活的问题。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指标：群众满意度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98%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YWU2YWFlNTg5MTdkNDk0ODJlZDExYjE2ZmE2MTEifQ=="/>
  </w:docVars>
  <w:rsids>
    <w:rsidRoot w:val="00000000"/>
    <w:rsid w:val="6A62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2023-09-21T03:24:24Z</dcterms:created>
  <dc:creator>Administrator</dc:creator>
  <cp:lastModifiedBy>锦瑟</cp:lastModifiedBy>
  <dcterms:modified xsi:type="dcterms:W3CDTF">2023-09-21T03:25:05Z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EA1F7757691343D9A192ACE8214AFB74_13</vt:lpwstr>
  </property>
</Properties>
</file>