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B4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太白县咀头小学202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年秋季新生招生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公告</w:t>
      </w:r>
    </w:p>
    <w:p w14:paraId="6F769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</w:rPr>
      </w:pPr>
    </w:p>
    <w:p w14:paraId="4F68D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</w:rPr>
        <w:t>为深入推进义务教育优质均衡发展，切实维护招生秩序和教育公平，确保适龄儿童接受义务教育的权利，根据市教育局《2026年宝鸡市义务教育阳光招生专项行动实施方案》（宝教发〔2026〕91号）、《太白县2026年义务教育招生入学工作方案》（太教体发〔2026〕36号）和《太白县2026年义务教育学校招生公告》相关要求，结合学校实际，现将太白县咀头小学2026年招生事项公告如下：</w:t>
      </w:r>
    </w:p>
    <w:p w14:paraId="61DF8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  <w:t>一、招生原则</w:t>
      </w:r>
    </w:p>
    <w:p w14:paraId="2B43E0E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我校坚持免试就近入学原则，认真落实“户籍登记为主、购房入住为辅、就业经营补充”的入学登记原则，按照学生不得择校，学校不得择生的要求，依照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太白县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2026年秋季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义务教育学校学区划分标准，接收学区内已在“陕西政务服务网”或手机“秦务员”APP、支付宝“秦务员”小程序中完成报名并审核通过的适龄儿童。</w:t>
      </w:r>
    </w:p>
    <w:p w14:paraId="0EFF5F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  <w:t>二、招生对象</w:t>
      </w:r>
    </w:p>
    <w:p w14:paraId="133AC1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学区内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年8月31日前（含8月31日）年满六周岁儿童。</w:t>
      </w:r>
    </w:p>
    <w:p w14:paraId="6B5622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  <w:t>三、招生计划</w:t>
      </w:r>
    </w:p>
    <w:p w14:paraId="6E7EDD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2026年秋季一年级设3个教学班。</w:t>
      </w:r>
    </w:p>
    <w:p w14:paraId="711B6D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44"/>
          <w:sz w:val="32"/>
          <w:szCs w:val="32"/>
          <w:lang w:val="en-US" w:eastAsia="zh-CN" w:bidi="ar-SA"/>
        </w:rPr>
        <w:t>四、招生区域</w:t>
      </w:r>
    </w:p>
    <w:p w14:paraId="4ABED81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咀头街村、黄凤山村（军民路以西）、东大街、南大街、北大街。</w:t>
      </w:r>
    </w:p>
    <w:p w14:paraId="2A7A5A4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</w:rPr>
        <w:t>五、招生流程及各阶段具体安排</w:t>
      </w:r>
    </w:p>
    <w:p w14:paraId="31DB6A5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2026年太白县义务教育学校报名招生依托陕西省“教育入学一件事”系统，实行报名、材料审核、录取“线上一网通办”。</w:t>
      </w:r>
    </w:p>
    <w:p w14:paraId="6F49C7D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（一）网上报名</w:t>
      </w:r>
    </w:p>
    <w:p w14:paraId="3CBE82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8月11日9:00至8月15日17:00，家长（或其他监护人）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可通过以下三种方式，任选其一，完成报名事宜：</w:t>
      </w:r>
    </w:p>
    <w:p w14:paraId="2B84576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①下载安装“秦务员”APP。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家长下载安装“秦务员”APP后，进行登录，已有账号输入账号密码登录，没有账号的点击注册后登录进入（切记记住账号和密码），再按照提示，如实准确填写报名信息并提交。</w:t>
      </w:r>
    </w:p>
    <w:p w14:paraId="48AD4AC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②使用支付宝小程序“秦务员”。</w:t>
      </w:r>
    </w:p>
    <w:p w14:paraId="0CC93BF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③电脑PC端登录“陕西政务服务网”。</w:t>
      </w:r>
    </w:p>
    <w:p w14:paraId="270887A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(https://zwfwzx.baoji.gov.cn/meixian/public/index)。已有账号输入账号密码登录，没有账号的点击注册完善信息并通过实名认证后登录进入，再按照提示，如实准确填写报名信息并提交。</w:t>
      </w:r>
    </w:p>
    <w:p w14:paraId="1ED2CD7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选择“高效办成一件事专区”后点击“教育入学一件事”，选择入学地，进行在线办理。</w:t>
      </w:r>
    </w:p>
    <w:p w14:paraId="2BD4D13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义务教育招生网上报名家长操作指南：http://jyj.baoji.gov.cn/col18637/col1511/202508/t20250801_1174310.html</w:t>
      </w:r>
    </w:p>
    <w:p w14:paraId="31F3B49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报名不分先后，在规定时间内完成即可，建议家长错峰填报。</w:t>
      </w:r>
    </w:p>
    <w:p w14:paraId="5868190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（二）审核日程安排</w:t>
      </w:r>
    </w:p>
    <w:p w14:paraId="629B933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8月1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17日，学校进行网上报名资审。</w:t>
      </w:r>
    </w:p>
    <w:p w14:paraId="608EEF3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8月18日，符合政策准入类（第一批次）的学生家长到学校现场资审。</w:t>
      </w:r>
    </w:p>
    <w:p w14:paraId="0FF6B53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8月19日，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学校通过网络平台发布录取结果。</w:t>
      </w:r>
    </w:p>
    <w:p w14:paraId="1120D78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月20日—21日，学校对网上不能查证的资料，通过招生系统通知家长线下提交相关资料进行现场审核。对提交资料不全的要求补充资料；对提交虚假资料的取消本校报名资格。线下审核具体时间、地点以学校通知为准。</w:t>
      </w:r>
    </w:p>
    <w:p w14:paraId="3749AD1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8月25日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—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27日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，学校和县教体局处置遗留问题。</w:t>
      </w:r>
    </w:p>
    <w:p w14:paraId="3F9F7E0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9月1日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，根据录取结果，学校做好新生报到注册入学工作。</w:t>
      </w:r>
    </w:p>
    <w:p w14:paraId="48F2EB9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（三）填报类型</w:t>
      </w:r>
    </w:p>
    <w:p w14:paraId="1018D80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2026年我校招生报名共分为两大类6个批次。</w:t>
      </w:r>
    </w:p>
    <w:p w14:paraId="59D5B4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第一类：户籍类</w:t>
      </w:r>
    </w:p>
    <w:p w14:paraId="141C68F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1.房户一致。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新生或法定监护人在学区内有房产，户籍登记地址与房产地址一致且实际居住的；新生及法定监护人户籍长期（六年以上）在祖父母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或外祖父母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户籍上并共同居住，祖父母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或外祖父母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在学区内有房产且房产地址与户籍登记地址一致的。</w:t>
      </w:r>
    </w:p>
    <w:p w14:paraId="1F1C4E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2.房户不一致。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新生具有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太白县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户籍，新生或法定监护人在学区内有房产且实际居住，但房产地址与户籍登记地址不一致的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即有房无学区户但有太白户籍类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；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新生具有太白县外户籍，新生或法定监护人在学区内有房产且实际居住，即有房无太白户籍类。</w:t>
      </w:r>
    </w:p>
    <w:p w14:paraId="348180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3.其他。</w:t>
      </w: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新生具有学区范围内户籍，因拆迁等原因无学区内房产的。</w:t>
      </w:r>
    </w:p>
    <w:p w14:paraId="2971AE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二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类：政策准入类</w:t>
      </w:r>
    </w:p>
    <w:p w14:paraId="7B57B7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烈士子女、符合条件的现役军人子女、公安英模和因公牺牲伤残警察子女、在职消防救援人员子女。</w:t>
      </w:r>
    </w:p>
    <w:p w14:paraId="0A6DAF3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</w:pPr>
      <w:r>
        <w:rPr>
          <w:rStyle w:val="9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（四）录取批次</w:t>
      </w:r>
    </w:p>
    <w:p w14:paraId="4381BC5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根据县教体局安排，全县义务教育学校按照“户籍登记为主、购房入住为辅、就业经营补充”的原则和“政策优待、房户一致、房户不一致、连续承租”的顺序对学生家长提交的资料进行“依次审核录取”，录满为止。</w:t>
      </w:r>
    </w:p>
    <w:p w14:paraId="2D92FB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第一批次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（政策准入）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：烈士子女、符合条件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现役军人子女、公安英模和因公牺牲伤残警察子女、在职消防救援人员子女。</w:t>
      </w:r>
    </w:p>
    <w:p w14:paraId="397414B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第二批次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（房户一致1）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：新生或法定监护人在学区内有房产，户籍登记地址与房产地址一致且实际居住的。</w:t>
      </w:r>
    </w:p>
    <w:p w14:paraId="62F106F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第三批次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（房户一致2）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：新生及法定监护人户籍长期（六年以上）在祖父母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或外祖父母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户籍上并共同居住，祖父母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或外祖父母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在学区内有房产且房产地址与户籍登记地址一致的。</w:t>
      </w:r>
    </w:p>
    <w:p w14:paraId="020E31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第四批次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（有户无房）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：新生具有学区范围内户籍，因拆迁等原因无学区内房产的。</w:t>
      </w:r>
    </w:p>
    <w:p w14:paraId="73C72AA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第五批次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（有房无户1）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：新生具有学区所在县区户籍，新生或法定监护人在学区内有房产且实际居住，但房产地址与户籍登记地址不一致的。</w:t>
      </w:r>
    </w:p>
    <w:p w14:paraId="22A51E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第六批次</w:t>
      </w:r>
      <w:r>
        <w:rPr>
          <w:rStyle w:val="9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（有房无户2）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：新生不具有学区所在县区户籍，新生或法定监护人在学区内有房产且实际居住。</w:t>
      </w:r>
    </w:p>
    <w:p w14:paraId="3B235CF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六、报名注意事项</w:t>
      </w:r>
    </w:p>
    <w:p w14:paraId="6D5110C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及时掌握招生政策。2026年秋季报名相关政策信息，学校通过“太白县咀头小学”微信公众号等形式发布，请家长持续密切关注。所有新生报名、审核、录取都必须通过“教育入学一件事”招生系统完成。家长在规定时间内按程序在网上进行报名登记，因个人原因错过网上报名时间或上传虚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信息造成的后果由家长自行承担。</w:t>
      </w:r>
    </w:p>
    <w:p w14:paraId="1997A9E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2.确保资料真实有效。家长要如实填写入学信息，提供真实资料，按要求清晰拍照上传网上招生平台。学校通过大数据比对，对家长提交上传的资料进行审核。</w:t>
      </w:r>
    </w:p>
    <w:p w14:paraId="0F3D2B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3.理性选择就读学校。每生只能报名一所学校，学校将根据招生计划，按规定顺序录取，请广大家长根据户籍、房产等实际情况，理性选择意向学校，避免因盲目“择校”影响最终录取。</w:t>
      </w:r>
    </w:p>
    <w:p w14:paraId="12353EB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4.咨询投诉电话：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刘老师（13992764589）、王老师（15592730175）。</w:t>
      </w:r>
    </w:p>
    <w:p w14:paraId="54ED73D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160E2AD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太白县咀头小学</w:t>
      </w:r>
    </w:p>
    <w:p w14:paraId="1A54870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0" w:firstLineChars="15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AwODJjZGVlNDA0M2IyOTQ2YTg1Y2IyM2FmOGVmODAifQ=="/>
  </w:docVars>
  <w:rsids>
    <w:rsidRoot w:val="7F524FD0"/>
    <w:rsid w:val="00226BAC"/>
    <w:rsid w:val="00370166"/>
    <w:rsid w:val="003A283A"/>
    <w:rsid w:val="004C2E6B"/>
    <w:rsid w:val="00557530"/>
    <w:rsid w:val="00697777"/>
    <w:rsid w:val="00757029"/>
    <w:rsid w:val="007850B9"/>
    <w:rsid w:val="00843DDB"/>
    <w:rsid w:val="00853F89"/>
    <w:rsid w:val="008707C4"/>
    <w:rsid w:val="008D0D51"/>
    <w:rsid w:val="009D20A0"/>
    <w:rsid w:val="00AD44DF"/>
    <w:rsid w:val="00B25D9A"/>
    <w:rsid w:val="00DD4563"/>
    <w:rsid w:val="00E522FB"/>
    <w:rsid w:val="00FC1221"/>
    <w:rsid w:val="00FF1F56"/>
    <w:rsid w:val="05D56931"/>
    <w:rsid w:val="07FF18E6"/>
    <w:rsid w:val="09402CC2"/>
    <w:rsid w:val="09B45F35"/>
    <w:rsid w:val="0D766D04"/>
    <w:rsid w:val="136D1FEF"/>
    <w:rsid w:val="1ADD0F02"/>
    <w:rsid w:val="1F021DEB"/>
    <w:rsid w:val="1FA15DA9"/>
    <w:rsid w:val="215B1359"/>
    <w:rsid w:val="277129F8"/>
    <w:rsid w:val="2A102562"/>
    <w:rsid w:val="2B5D59EC"/>
    <w:rsid w:val="3596265A"/>
    <w:rsid w:val="3B88462E"/>
    <w:rsid w:val="3DFB432B"/>
    <w:rsid w:val="3E287A22"/>
    <w:rsid w:val="41980270"/>
    <w:rsid w:val="485C08BF"/>
    <w:rsid w:val="48904B42"/>
    <w:rsid w:val="4F7D74A2"/>
    <w:rsid w:val="55DD4E16"/>
    <w:rsid w:val="57664CC0"/>
    <w:rsid w:val="598D3CE7"/>
    <w:rsid w:val="601B6B96"/>
    <w:rsid w:val="67EE1AA4"/>
    <w:rsid w:val="6EC425A0"/>
    <w:rsid w:val="6F523F2D"/>
    <w:rsid w:val="6F720AF5"/>
    <w:rsid w:val="794F2254"/>
    <w:rsid w:val="7A454EDD"/>
    <w:rsid w:val="7F5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c35563d7-5d6b-405f-848b-50de2191cdc2</errorID>
      <errorWord>《太白县2026年义务教育学校招生公告》</errorWord>
      <group>L1_Official</group>
      <groupName>公文问题</groupName>
      <ability>L2_Official</ability>
      <abilityName>公文问题</abilityName>
      <candidateList/>
      <explain>公文文件引用格式不规范</explain>
      <paraID>4F68D208</paraID>
      <start>130</start>
      <end>150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19d2b8e-99d9-4a76-badf-b137d5938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2239</Words>
  <Characters>2469</Characters>
  <Lines>7</Lines>
  <Paragraphs>2</Paragraphs>
  <TotalTime>58</TotalTime>
  <ScaleCrop>false</ScaleCrop>
  <LinksUpToDate>false</LinksUpToDate>
  <CharactersWithSpaces>2471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2023-10-17T09:24:00Z</dcterms:created>
  <dc:creator>Administrator</dc:creator>
  <cp:lastModifiedBy>七色光</cp:lastModifiedBy>
  <cp:lastPrinted>2024-09-02T00:01:00Z</cp:lastPrinted>
  <dcterms:modified xsi:type="dcterms:W3CDTF">2026-08-13T02:30:03Z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08D6A316D72E44A5B64229A295335218_11</vt:lpwstr>
  </property>
  <property fmtid="{D5CDD505-2E9C-101B-9397-08002B2CF9AE}" pid="4" name="KSOTemplateDocerSaveRecord">
    <vt:lpwstr>eyJoZGlkIjoiMGI1N2Y5YzEwYTM5NGVlOTUyMTdiOTE0Y2IzZGU4OGQiLCJ1c2VySWQiOiIxMTYxMTkzNjk2In0=</vt:lpwstr>
  </property>
</Properties>
</file>