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CD9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kern w:val="36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kern w:val="36"/>
          <w:sz w:val="44"/>
          <w:szCs w:val="44"/>
          <w14:ligatures w14:val="none"/>
        </w:rPr>
        <w:t>太白县靖口镇中心小学</w:t>
      </w:r>
    </w:p>
    <w:p w14:paraId="20F113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kern w:val="36"/>
          <w:sz w:val="44"/>
          <w:szCs w:val="44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kern w:val="36"/>
          <w:sz w:val="44"/>
          <w:szCs w:val="44"/>
          <w14:ligatures w14:val="none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kern w:val="36"/>
          <w:sz w:val="44"/>
          <w:szCs w:val="44"/>
          <w:lang w:val="en-US" w:eastAsia="zh-CN"/>
          <w14:ligatures w14:val="none"/>
        </w:rPr>
        <w:t>秋季新生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kern w:val="36"/>
          <w:sz w:val="44"/>
          <w:szCs w:val="44"/>
          <w14:ligatures w14:val="none"/>
        </w:rPr>
        <w:t>招生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kern w:val="36"/>
          <w:sz w:val="44"/>
          <w:szCs w:val="44"/>
          <w:lang w:val="en-US" w:eastAsia="zh-CN"/>
          <w14:ligatures w14:val="none"/>
        </w:rPr>
        <w:t>公告</w:t>
      </w:r>
    </w:p>
    <w:p w14:paraId="10E342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 w:firstLineChars="200"/>
        <w:textAlignment w:val="auto"/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</w:pPr>
    </w:p>
    <w:p w14:paraId="45D0CB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 w:firstLineChars="2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根据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《太白县2026年义务教育招生入学工作方案》（太教体发〔2026〕36号）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安排，现将2026年靖口镇中心小学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:lang w:val="en-US" w:eastAsia="zh-CN"/>
          <w14:ligatures w14:val="none"/>
        </w:rPr>
        <w:t>新生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网上报名时间及办法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:lang w:val="en-US" w:eastAsia="zh-CN"/>
          <w14:ligatures w14:val="none"/>
        </w:rPr>
        <w:t>公告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如下：</w:t>
      </w:r>
    </w:p>
    <w:p w14:paraId="7A06C6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 w:firstLineChars="2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14:ligatures w14:val="none"/>
        </w:rPr>
        <w:t>一、报名对象</w:t>
      </w:r>
    </w:p>
    <w:p w14:paraId="3BE0B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 w:firstLineChars="2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2026年8月31日前（含8月31日）年满六周岁儿童。适龄儿童少年因身体状况需要延缓入学的，应当由其父母或者其他法定监护人提出申请，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:lang w:eastAsia="zh-CN"/>
          <w14:ligatures w14:val="none"/>
        </w:rPr>
        <w:t>经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当地乡镇人民政府批准。</w:t>
      </w:r>
    </w:p>
    <w:p w14:paraId="7E084A19">
      <w:pPr>
        <w:widowControl/>
        <w:ind w:firstLine="672" w:firstLineChars="200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14:ligatures w14:val="none"/>
        </w:rPr>
        <w:t>二、报名日程安排</w:t>
      </w:r>
    </w:p>
    <w:tbl>
      <w:tblPr>
        <w:tblStyle w:val="2"/>
        <w:tblW w:w="8934" w:type="dxa"/>
        <w:tblInd w:w="5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04"/>
        <w:gridCol w:w="4677"/>
        <w:gridCol w:w="2453"/>
      </w:tblGrid>
      <w:tr w14:paraId="7F7E3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24E8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shd w:val="clear" w:color="auto" w:fill="FFFFFF"/>
                <w14:ligatures w14:val="none"/>
              </w:rPr>
              <w:t>时间</w:t>
            </w:r>
          </w:p>
        </w:tc>
        <w:tc>
          <w:tcPr>
            <w:tcW w:w="4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B1D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shd w:val="clear" w:color="auto" w:fill="FFFFFF"/>
                <w14:ligatures w14:val="none"/>
              </w:rPr>
              <w:t>工作任务</w:t>
            </w:r>
          </w:p>
        </w:tc>
        <w:tc>
          <w:tcPr>
            <w:tcW w:w="2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9EF0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shd w:val="clear" w:color="auto" w:fill="FFFFFF"/>
                <w14:ligatures w14:val="none"/>
              </w:rPr>
              <w:t>任务主体</w:t>
            </w:r>
          </w:p>
        </w:tc>
      </w:tr>
      <w:tr w14:paraId="1691F7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6CBB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8月4日</w:t>
            </w:r>
          </w:p>
        </w:tc>
        <w:tc>
          <w:tcPr>
            <w:tcW w:w="4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B8D30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发布太白县2026年义务教育招生公告</w:t>
            </w:r>
          </w:p>
        </w:tc>
        <w:tc>
          <w:tcPr>
            <w:tcW w:w="24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04CF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县教体局</w:t>
            </w:r>
          </w:p>
        </w:tc>
      </w:tr>
      <w:tr w14:paraId="4B6D9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6EB0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8月11日-15日</w:t>
            </w:r>
          </w:p>
        </w:tc>
        <w:tc>
          <w:tcPr>
            <w:tcW w:w="4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DB350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家长登录“教育入学一件事”招生平台按要求错时如实、准确填写报名信息并提交</w:t>
            </w:r>
          </w:p>
        </w:tc>
        <w:tc>
          <w:tcPr>
            <w:tcW w:w="24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48D3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学生家长</w:t>
            </w:r>
          </w:p>
        </w:tc>
      </w:tr>
      <w:tr w14:paraId="448754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CD98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 8月17日-21日</w:t>
            </w:r>
          </w:p>
        </w:tc>
        <w:tc>
          <w:tcPr>
            <w:tcW w:w="4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F0863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县教体局组织各招生学校进行报名资审，并及时向家长反馈录取结果</w:t>
            </w:r>
          </w:p>
        </w:tc>
        <w:tc>
          <w:tcPr>
            <w:tcW w:w="24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0AE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学校、县教体局</w:t>
            </w:r>
          </w:p>
        </w:tc>
      </w:tr>
      <w:tr w14:paraId="6A61E0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33D2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8月24日-28日</w:t>
            </w:r>
          </w:p>
        </w:tc>
        <w:tc>
          <w:tcPr>
            <w:tcW w:w="4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CECD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各学校和县教体局处置遗留问题</w:t>
            </w:r>
          </w:p>
        </w:tc>
        <w:tc>
          <w:tcPr>
            <w:tcW w:w="24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A099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学校、县教体局</w:t>
            </w:r>
          </w:p>
        </w:tc>
      </w:tr>
      <w:tr w14:paraId="00F101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D60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 9月1日</w:t>
            </w:r>
          </w:p>
        </w:tc>
        <w:tc>
          <w:tcPr>
            <w:tcW w:w="4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5F68E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根据录取结果，各校做好新生报到注册工作</w:t>
            </w:r>
          </w:p>
        </w:tc>
        <w:tc>
          <w:tcPr>
            <w:tcW w:w="24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6961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shd w:val="clear" w:color="auto" w:fill="FFFFFF"/>
                <w14:ligatures w14:val="none"/>
              </w:rPr>
              <w:t>招生学校、学生家长</w:t>
            </w:r>
          </w:p>
        </w:tc>
      </w:tr>
    </w:tbl>
    <w:p w14:paraId="3CEFBA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72" w:firstLineChars="2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14:ligatures w14:val="none"/>
        </w:rPr>
        <w:t>三、报名方式</w:t>
      </w:r>
    </w:p>
    <w:p w14:paraId="133212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72" w:firstLineChars="2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按照陕西省“教育入学一件事”改革要求，家长或其他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:lang w:eastAsia="zh-CN"/>
          <w14:ligatures w14:val="none"/>
        </w:rPr>
        <w:t>监护人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通过“陕西政务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:lang w:eastAsia="zh-CN"/>
          <w14:ligatures w14:val="none"/>
        </w:rPr>
        <w:t>服务网”</w:t>
      </w:r>
      <w:r>
        <w:rPr>
          <w:rFonts w:hint="eastAsia" w:ascii="仿宋_GB2312" w:hAnsi="Microsoft YaHei UI" w:eastAsia="仿宋_GB2312" w:cs="宋体"/>
          <w:spacing w:val="8"/>
          <w:kern w:val="0"/>
          <w:szCs w:val="21"/>
          <w:shd w:val="clear" w:color="auto" w:fill="FFFFFF"/>
          <w14:ligatures w14:val="none"/>
        </w:rPr>
        <w:t>（https://zwfwzx.baoji.gov.cn/meixian/public/index）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或手机“秦务员”APP、支付宝“秦务员”小程序，完成实名注册登录，选择“教育入学一件事”，根据指引进行网上办理（网上报名操作指南请在附件中下载查看）。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14:ligatures w14:val="none"/>
        </w:rPr>
        <w:t>报名不分先后，在规定时间内完成即可，建议家长错峰填报。</w:t>
      </w:r>
    </w:p>
    <w:p w14:paraId="48A829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72" w:firstLineChars="2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14:ligatures w14:val="none"/>
        </w:rPr>
        <w:t>报名期间，学校开始审核报名信息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lang w:eastAsia="zh-CN"/>
          <w14:ligatures w14:val="none"/>
        </w:rPr>
        <w:t>，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lang w:val="en-US" w:eastAsia="zh-CN"/>
          <w14:ligatures w14:val="none"/>
        </w:rPr>
        <w:t>并通过平台发送录取结果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lang w:eastAsia="zh-CN"/>
          <w14:ligatures w14:val="none"/>
        </w:rPr>
        <w:t>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网上办理有困难的群众可到学校现场报名服务站点，在工作人员帮助下完成网上报名工作。</w:t>
      </w:r>
    </w:p>
    <w:p w14:paraId="504494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72" w:firstLineChars="200"/>
        <w:textAlignment w:val="auto"/>
        <w:rPr>
          <w:rFonts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:lang w:val="en-US" w:eastAsia="zh-CN"/>
          <w14:ligatures w14:val="none"/>
        </w:rPr>
        <w:t>四、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14:ligatures w14:val="none"/>
        </w:rPr>
        <w:t>招生区域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:lang w:eastAsia="zh-CN"/>
          <w14:ligatures w14:val="none"/>
        </w:rPr>
        <w:t>：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靖口镇全镇</w:t>
      </w:r>
    </w:p>
    <w:p w14:paraId="5F95A3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72" w:firstLineChars="200"/>
        <w:textAlignment w:val="auto"/>
        <w:rPr>
          <w:rFonts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:lang w:val="en-US" w:eastAsia="zh-CN"/>
          <w14:ligatures w14:val="none"/>
        </w:rPr>
        <w:t>五、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14:ligatures w14:val="none"/>
        </w:rPr>
        <w:t>咨询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:lang w:val="en-US" w:eastAsia="zh-CN"/>
          <w14:ligatures w14:val="none"/>
        </w:rPr>
        <w:t>投诉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14:ligatures w14:val="none"/>
        </w:rPr>
        <w:t>电话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:lang w:eastAsia="zh-CN"/>
          <w14:ligatures w14:val="none"/>
        </w:rPr>
        <w:t>：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1</w:t>
      </w:r>
      <w:r>
        <w:rPr>
          <w:rFonts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8789432175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:lang w:val="en-US" w:eastAsia="zh-CN"/>
          <w14:ligatures w14:val="none"/>
        </w:rPr>
        <w:t>或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:lang w:eastAsia="zh-CN"/>
          <w14:ligatures w14:val="none"/>
        </w:rPr>
        <w:t>0917-</w:t>
      </w:r>
      <w:r>
        <w:rPr>
          <w:rFonts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4933319</w:t>
      </w:r>
    </w:p>
    <w:p w14:paraId="1065F1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72" w:firstLineChars="2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:lang w:val="en-US" w:eastAsia="zh-CN"/>
          <w14:ligatures w14:val="none"/>
        </w:rPr>
        <w:t>六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shd w:val="clear" w:color="auto" w:fill="FFFFFF"/>
          <w14:ligatures w14:val="none"/>
        </w:rPr>
        <w:t>、报名要求</w:t>
      </w:r>
    </w:p>
    <w:p w14:paraId="4B3075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72" w:firstLineChars="2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学校网上招生报名平台仅适用今年秋季学期小学一年级，家长报名前请认真阅读平台政策公告栏有关招生入学政策。所有报名信息务必真实准确填写，否则后果自负。</w:t>
      </w:r>
      <w:bookmarkStart w:id="0" w:name="_GoBack"/>
      <w:bookmarkEnd w:id="0"/>
    </w:p>
    <w:p w14:paraId="7CC808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72" w:firstLineChars="2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特此公告。</w:t>
      </w:r>
    </w:p>
    <w:p w14:paraId="5D49AB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textAlignment w:val="auto"/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 xml:space="preserve">                        </w:t>
      </w:r>
    </w:p>
    <w:p w14:paraId="55A191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4368" w:firstLineChars="1300"/>
        <w:textAlignment w:val="auto"/>
        <w:rPr>
          <w:rFonts w:hint="default" w:ascii="Microsoft YaHei UI" w:hAnsi="Microsoft YaHei UI" w:eastAsia="仿宋_GB2312" w:cs="宋体"/>
          <w:spacing w:val="8"/>
          <w:kern w:val="0"/>
          <w:sz w:val="26"/>
          <w:szCs w:val="26"/>
          <w:lang w:val="en-US" w:eastAsia="zh-CN"/>
          <w14:ligatures w14:val="none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太白县靖口镇中心小学</w:t>
      </w:r>
    </w:p>
    <w:p w14:paraId="13EAED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04" w:firstLineChars="1400"/>
        <w:textAlignment w:val="auto"/>
        <w:rPr>
          <w:rFonts w:ascii="Microsoft YaHei UI" w:hAnsi="Microsoft YaHei UI" w:eastAsia="Microsoft YaHei UI" w:cs="宋体"/>
          <w:spacing w:val="8"/>
          <w:kern w:val="0"/>
          <w:sz w:val="26"/>
          <w:szCs w:val="26"/>
          <w14:ligatures w14:val="none"/>
        </w:rPr>
      </w:pP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2026年</w:t>
      </w:r>
      <w:r>
        <w:rPr>
          <w:rFonts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8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月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:lang w:val="en-US" w:eastAsia="zh-CN"/>
          <w14:ligatures w14:val="none"/>
        </w:rPr>
        <w:t>10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  <w:shd w:val="clear" w:color="auto" w:fill="FFFFFF"/>
          <w14:ligatures w14:val="none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42A"/>
    <w:rsid w:val="00327B05"/>
    <w:rsid w:val="00454D85"/>
    <w:rsid w:val="005A442A"/>
    <w:rsid w:val="006B7139"/>
    <w:rsid w:val="00BA5EEF"/>
    <w:rsid w:val="00BC697E"/>
    <w:rsid w:val="00C23D4E"/>
    <w:rsid w:val="084F5179"/>
    <w:rsid w:val="08B97EAA"/>
    <w:rsid w:val="19C71013"/>
    <w:rsid w:val="1BF933BF"/>
    <w:rsid w:val="44B8171A"/>
    <w:rsid w:val="5DCF0438"/>
    <w:rsid w:val="75BA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754</Words>
  <Characters>869</Characters>
  <Lines>38</Lines>
  <Paragraphs>38</Paragraphs>
  <TotalTime>3</TotalTime>
  <ScaleCrop>false</ScaleCrop>
  <LinksUpToDate>false</LinksUpToDate>
  <CharactersWithSpaces>886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2026-08-12T00:18:00Z</dcterms:created>
  <dc:creator>lenovo</dc:creator>
  <cp:lastModifiedBy>七色光</cp:lastModifiedBy>
  <dcterms:modified xsi:type="dcterms:W3CDTF">2026-08-13T02:25:39Z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eyJoZGlkIjoiMGI1N2Y5YzEwYTM5NGVlOTUyMTdiOTE0Y2IzZGU4OGQiLCJ1c2VySWQiOiIxMTYxMTkzNjk2In0=</vt:lpwstr>
  </property>
  <property fmtid="{D5CDD505-2E9C-101B-9397-08002B2CF9AE}" pid="3" name="KSOProductBuildVer">
    <vt:lpwstr>2052-12.1.0.28043</vt:lpwstr>
  </property>
  <property fmtid="{D5CDD505-2E9C-101B-9397-08002B2CF9AE}" pid="4" name="ICV">
    <vt:lpwstr>7A02E98154354278A85253660FDCE1DD_12</vt:lpwstr>
  </property>
</Properties>
</file>